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ED6E" w14:textId="77777777" w:rsidR="001B5CEE" w:rsidRPr="00C17DAA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C17DA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16AD19" wp14:editId="76FB9CA1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F66C9" w14:textId="77777777" w:rsidR="001B5CEE" w:rsidRPr="00C17DAA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17D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7796EDFB" w14:textId="77777777" w:rsidR="001B5CEE" w:rsidRPr="00C17DAA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C17D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434A287" w14:textId="77777777" w:rsidR="001B5CEE" w:rsidRPr="00C17DAA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224C080F" w14:textId="77777777" w:rsidR="001B5CEE" w:rsidRPr="00C17DAA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C17DAA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C17D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17DA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59DDFA65" w14:textId="0BDB2B04" w:rsidR="001B5CEE" w:rsidRPr="002A1CC6" w:rsidRDefault="002A1CC6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08.08.2023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5CEE" w:rsidRPr="002A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2A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532E7" w:rsidRPr="002A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2A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</w:t>
      </w:r>
      <w:r w:rsidRPr="002A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B5CEE" w:rsidRPr="002A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 w:rsidRPr="002A1CC6">
        <w:rPr>
          <w:rFonts w:ascii="Times New Roman" w:eastAsia="Times New Roman" w:hAnsi="Times New Roman" w:cs="Times New Roman"/>
          <w:sz w:val="24"/>
          <w:szCs w:val="24"/>
          <w:lang w:eastAsia="ru-RU"/>
        </w:rPr>
        <w:t>976-па</w:t>
      </w:r>
    </w:p>
    <w:p w14:paraId="33DBD174" w14:textId="77777777" w:rsidR="00504270" w:rsidRPr="00C17DAA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2FF240A" w14:textId="77777777" w:rsidR="00504270" w:rsidRPr="00C17DAA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5C5E87C" w14:textId="77777777" w:rsidR="00435798" w:rsidRDefault="005513A4" w:rsidP="0055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проведения </w:t>
      </w:r>
    </w:p>
    <w:p w14:paraId="5295D490" w14:textId="77777777" w:rsidR="00435798" w:rsidRDefault="005513A4" w:rsidP="0055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инвентаризации</w:t>
      </w:r>
      <w:r w:rsidR="00F75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</w:t>
      </w:r>
      <w:r w:rsidR="0043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захоронений</w:t>
      </w:r>
      <w:r w:rsidR="0043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</w:p>
    <w:p w14:paraId="273FE8E4" w14:textId="12794D44" w:rsidR="00435798" w:rsidRDefault="005513A4" w:rsidP="0055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кладбищах</w:t>
      </w:r>
      <w:r w:rsidR="0043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</w:t>
      </w:r>
    </w:p>
    <w:p w14:paraId="3E61731F" w14:textId="7E1FDBCB" w:rsidR="005513A4" w:rsidRPr="005513A4" w:rsidRDefault="005513A4" w:rsidP="0055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14:paraId="3B8A3A43" w14:textId="77777777" w:rsidR="001B5CEE" w:rsidRPr="00C17DAA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40E9F98D" w14:textId="77777777" w:rsidR="001B5CEE" w:rsidRPr="00C17DAA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6B176E90" w14:textId="36A242D0" w:rsidR="005513A4" w:rsidRPr="005513A4" w:rsidRDefault="005513A4" w:rsidP="0043579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Законом Приморского края от 23</w:t>
      </w:r>
      <w:r w:rsid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5513A4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3F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5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332-K3 «О погребении и похоронном деле в Приморском крае», Законом Приморского края от 23 июня 2023 года № 368-K3 «О внесении изменений в Закон Приморского края «О погребении и похоронном деле в Приморском крае», с</w:t>
      </w:r>
      <w:r w:rsidRPr="0055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3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Перечня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 организации погребения и похоронного дела, проведенной Контрольным управлением Президента Российской Феде</w:t>
      </w:r>
      <w:r w:rsidR="000B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от 09.07.2017 № Пр-1330, </w:t>
      </w:r>
      <w:r w:rsidRPr="005513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Михайловского муниципального района от 26</w:t>
      </w:r>
      <w:r w:rsid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5513A4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20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5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639 «Об утверждении Положения об организации ритуальных услуг и содержании мест захоронения», руководствуясь Уставом Михайловского муниципального района, администрация Михайловского муниципального района</w:t>
      </w:r>
    </w:p>
    <w:p w14:paraId="7CF96A11" w14:textId="77777777" w:rsidR="00BD008D" w:rsidRDefault="00BD008D" w:rsidP="00435798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76713C7" w14:textId="77777777" w:rsidR="001B5CEE" w:rsidRPr="00C17DAA" w:rsidRDefault="001B5CEE" w:rsidP="0043579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7D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186E67AD" w14:textId="77777777" w:rsidR="001B5CEE" w:rsidRPr="00C17DAA" w:rsidRDefault="001B5CEE" w:rsidP="0043579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7D665C1" w14:textId="77777777" w:rsidR="00435798" w:rsidRDefault="00435798" w:rsidP="0043579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35798" w:rsidSect="00435798">
          <w:headerReference w:type="default" r:id="rId9"/>
          <w:pgSz w:w="11906" w:h="16838"/>
          <w:pgMar w:top="567" w:right="851" w:bottom="1134" w:left="1701" w:header="113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13A4" w:rsidRPr="005513A4">
        <w:rPr>
          <w:rFonts w:ascii="Times New Roman" w:hAnsi="Times New Roman" w:cs="Times New Roman"/>
          <w:sz w:val="28"/>
          <w:szCs w:val="28"/>
        </w:rPr>
        <w:t>Утвердить Порядок проведения инвентаризации</w:t>
      </w:r>
      <w:r w:rsidR="00F75773">
        <w:rPr>
          <w:rFonts w:ascii="Times New Roman" w:hAnsi="Times New Roman" w:cs="Times New Roman"/>
          <w:sz w:val="28"/>
          <w:szCs w:val="28"/>
        </w:rPr>
        <w:t xml:space="preserve"> мест</w:t>
      </w:r>
      <w:r w:rsidR="005513A4" w:rsidRPr="005513A4">
        <w:rPr>
          <w:rFonts w:ascii="Times New Roman" w:hAnsi="Times New Roman" w:cs="Times New Roman"/>
          <w:sz w:val="28"/>
          <w:szCs w:val="28"/>
        </w:rPr>
        <w:t xml:space="preserve"> захоронений на </w:t>
      </w:r>
    </w:p>
    <w:p w14:paraId="5E8C1C08" w14:textId="7EA12A08" w:rsidR="00BD008D" w:rsidRPr="00BD008D" w:rsidRDefault="005513A4" w:rsidP="0043579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A4">
        <w:rPr>
          <w:rFonts w:ascii="Times New Roman" w:hAnsi="Times New Roman" w:cs="Times New Roman"/>
          <w:sz w:val="28"/>
          <w:szCs w:val="28"/>
        </w:rPr>
        <w:lastRenderedPageBreak/>
        <w:t>общественных кладбищах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435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="00BD008D">
        <w:rPr>
          <w:rFonts w:ascii="Times New Roman" w:hAnsi="Times New Roman" w:cs="Times New Roman"/>
          <w:sz w:val="28"/>
          <w:szCs w:val="28"/>
        </w:rPr>
        <w:t>.</w:t>
      </w:r>
      <w:r w:rsidR="00BD008D" w:rsidRPr="00BD00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C43FC" w14:textId="610FCE41" w:rsidR="00D45E19" w:rsidRDefault="00435798" w:rsidP="0043579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5E19" w:rsidRPr="00D45E19">
        <w:rPr>
          <w:rFonts w:ascii="Times New Roman" w:hAnsi="Times New Roman" w:cs="Times New Roman"/>
          <w:sz w:val="28"/>
          <w:szCs w:val="28"/>
        </w:rPr>
        <w:t>Утвердить инвентаризационную комиссию</w:t>
      </w:r>
      <w:r w:rsidR="00D45E19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E19">
        <w:rPr>
          <w:rFonts w:ascii="Times New Roman" w:hAnsi="Times New Roman" w:cs="Times New Roman"/>
          <w:sz w:val="28"/>
          <w:szCs w:val="28"/>
        </w:rPr>
        <w:t>2)</w:t>
      </w:r>
      <w:r w:rsidR="00BD008D" w:rsidRPr="00D45E19">
        <w:rPr>
          <w:rFonts w:ascii="Times New Roman" w:hAnsi="Times New Roman" w:cs="Times New Roman"/>
          <w:sz w:val="28"/>
          <w:szCs w:val="28"/>
        </w:rPr>
        <w:t>.</w:t>
      </w:r>
    </w:p>
    <w:p w14:paraId="1768F5AA" w14:textId="20B6F66F" w:rsidR="00010F9D" w:rsidRDefault="00435798" w:rsidP="0043579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45E19" w:rsidRPr="00D45E19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  <w:r w:rsidR="00BD008D" w:rsidRPr="00D45E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A52970" w14:textId="2998A9E8" w:rsidR="00010F9D" w:rsidRDefault="00435798" w:rsidP="0043579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10F9D" w:rsidRPr="00010F9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14:paraId="4B338DBF" w14:textId="48365F10" w:rsidR="00010F9D" w:rsidRPr="00010F9D" w:rsidRDefault="00435798" w:rsidP="0043579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10F9D" w:rsidRPr="00010F9D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10F9D" w:rsidRPr="00010F9D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010F9D" w:rsidRPr="00010F9D">
        <w:rPr>
          <w:rFonts w:ascii="Times New Roman" w:hAnsi="Times New Roman" w:cs="Times New Roman"/>
          <w:sz w:val="28"/>
          <w:szCs w:val="28"/>
        </w:rPr>
        <w:t>Миколайчук</w:t>
      </w:r>
      <w:proofErr w:type="spellEnd"/>
      <w:r w:rsidR="00010F9D" w:rsidRPr="00010F9D">
        <w:rPr>
          <w:rFonts w:ascii="Times New Roman" w:hAnsi="Times New Roman" w:cs="Times New Roman"/>
          <w:sz w:val="28"/>
          <w:szCs w:val="28"/>
        </w:rPr>
        <w:t xml:space="preserve"> Ю.Л.</w:t>
      </w:r>
    </w:p>
    <w:p w14:paraId="13D1ACFC" w14:textId="77777777" w:rsidR="00F532E7" w:rsidRDefault="00F532E7" w:rsidP="00854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E5F5CB" w14:textId="77777777" w:rsidR="00F532E7" w:rsidRDefault="00F532E7" w:rsidP="00854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135A11" w14:textId="77777777" w:rsidR="00F532E7" w:rsidRDefault="00F532E7" w:rsidP="00854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73189D" w14:textId="77777777" w:rsidR="008542A7" w:rsidRPr="00C17DAA" w:rsidRDefault="00C0529C" w:rsidP="00854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542A7" w:rsidRPr="00C1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Pr="00C1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542A7" w:rsidRPr="00C1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31842217" w14:textId="77777777" w:rsidR="008542A7" w:rsidRPr="00C17DAA" w:rsidRDefault="008542A7" w:rsidP="00854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1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C0529C" w:rsidRPr="00C1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1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                 </w:t>
      </w:r>
      <w:r w:rsidR="00C0529C" w:rsidRPr="00C1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1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0529C" w:rsidRPr="00C1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673C9297" w14:textId="77777777" w:rsidR="00010F9D" w:rsidRDefault="00010F9D" w:rsidP="00010F9D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209FEAB" w14:textId="77777777" w:rsidR="00435798" w:rsidRDefault="00435798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br w:type="page"/>
      </w:r>
    </w:p>
    <w:p w14:paraId="19D08AFE" w14:textId="28459FA3" w:rsidR="00E84A07" w:rsidRPr="00435798" w:rsidRDefault="00E84A07" w:rsidP="0028019F">
      <w:pPr>
        <w:spacing w:after="0" w:line="360" w:lineRule="auto"/>
        <w:ind w:left="439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579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14:paraId="7070E778" w14:textId="77777777" w:rsidR="0028019F" w:rsidRPr="00435798" w:rsidRDefault="0028019F" w:rsidP="0028019F">
      <w:pPr>
        <w:spacing w:after="0" w:line="360" w:lineRule="auto"/>
        <w:ind w:left="439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5798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</w:t>
      </w:r>
    </w:p>
    <w:p w14:paraId="366CE573" w14:textId="77777777" w:rsidR="0028019F" w:rsidRPr="00435798" w:rsidRDefault="0028019F" w:rsidP="0028019F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5798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 администрации</w:t>
      </w:r>
    </w:p>
    <w:p w14:paraId="0AAB3430" w14:textId="77777777" w:rsidR="0028019F" w:rsidRPr="00435798" w:rsidRDefault="0028019F" w:rsidP="0028019F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5798">
        <w:rPr>
          <w:rFonts w:ascii="Times New Roman" w:eastAsia="Calibri" w:hAnsi="Times New Roman" w:cs="Times New Roman"/>
          <w:color w:val="000000"/>
          <w:sz w:val="28"/>
          <w:szCs w:val="28"/>
        </w:rPr>
        <w:t>Михайловского муниципального района</w:t>
      </w:r>
    </w:p>
    <w:p w14:paraId="64FDCCE2" w14:textId="262DF064" w:rsidR="0028019F" w:rsidRPr="002A1CC6" w:rsidRDefault="0028019F" w:rsidP="0028019F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2A1CC6">
        <w:rPr>
          <w:rFonts w:ascii="Times New Roman" w:eastAsia="Calibri" w:hAnsi="Times New Roman" w:cs="Times New Roman"/>
          <w:color w:val="000000"/>
          <w:sz w:val="28"/>
          <w:szCs w:val="28"/>
        </w:rPr>
        <w:t>08</w:t>
      </w:r>
      <w:r w:rsidRPr="002A1CC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A1CC6">
        <w:rPr>
          <w:rFonts w:ascii="Times New Roman" w:eastAsia="Calibri" w:hAnsi="Times New Roman" w:cs="Times New Roman"/>
          <w:color w:val="000000"/>
          <w:sz w:val="28"/>
          <w:szCs w:val="28"/>
        </w:rPr>
        <w:t>08</w:t>
      </w:r>
      <w:r w:rsidRPr="002A1CC6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2A1CC6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Pr="002A1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A1CC6">
        <w:rPr>
          <w:rFonts w:ascii="Times New Roman" w:eastAsia="Calibri" w:hAnsi="Times New Roman" w:cs="Times New Roman"/>
          <w:color w:val="000000"/>
          <w:sz w:val="28"/>
          <w:szCs w:val="28"/>
        </w:rPr>
        <w:t>976</w:t>
      </w:r>
      <w:r w:rsidRPr="002A1CC6">
        <w:rPr>
          <w:rFonts w:ascii="Times New Roman" w:eastAsia="Calibri" w:hAnsi="Times New Roman" w:cs="Times New Roman"/>
          <w:color w:val="000000"/>
          <w:sz w:val="28"/>
          <w:szCs w:val="28"/>
        </w:rPr>
        <w:t>-па</w:t>
      </w:r>
    </w:p>
    <w:p w14:paraId="77A9E3D3" w14:textId="77777777" w:rsidR="0028019F" w:rsidRPr="00435798" w:rsidRDefault="0028019F" w:rsidP="0028019F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14:paraId="4B95FACE" w14:textId="77777777" w:rsidR="0028019F" w:rsidRPr="00435798" w:rsidRDefault="0028019F" w:rsidP="0028019F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14:paraId="7BFCD5BD" w14:textId="77777777" w:rsidR="00435798" w:rsidRPr="002A1CC6" w:rsidRDefault="0028019F" w:rsidP="002A1CC6">
      <w:pPr>
        <w:spacing w:after="0" w:line="36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2A1CC6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Порядок </w:t>
      </w:r>
    </w:p>
    <w:p w14:paraId="53C39311" w14:textId="1B2BD7A7" w:rsidR="0028019F" w:rsidRPr="00435798" w:rsidRDefault="0028019F" w:rsidP="00280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проведения инвентаризации</w:t>
      </w:r>
      <w:r w:rsidR="00F75773" w:rsidRPr="00435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</w:t>
      </w:r>
      <w:r w:rsidRPr="00435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захоронений </w:t>
      </w:r>
    </w:p>
    <w:p w14:paraId="0A828734" w14:textId="77777777" w:rsidR="00435798" w:rsidRPr="00435798" w:rsidRDefault="0028019F" w:rsidP="00280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общественных кладбищах Михайловского </w:t>
      </w:r>
    </w:p>
    <w:p w14:paraId="10EDD20A" w14:textId="2DA0BD15" w:rsidR="0028019F" w:rsidRPr="00435798" w:rsidRDefault="0028019F" w:rsidP="00280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14:paraId="0E9F7B77" w14:textId="77777777" w:rsidR="0028019F" w:rsidRPr="00435798" w:rsidRDefault="0028019F" w:rsidP="00280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02FB1" w14:textId="77777777" w:rsidR="0028019F" w:rsidRPr="00435798" w:rsidRDefault="004142F8" w:rsidP="002801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57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28019F" w:rsidRPr="004357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4357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7A425A43" w14:textId="77777777" w:rsidR="0028019F" w:rsidRPr="00435798" w:rsidRDefault="0028019F" w:rsidP="002801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8DA8AF" w14:textId="77777777" w:rsidR="0028019F" w:rsidRPr="00435798" w:rsidRDefault="0028019F" w:rsidP="002801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798">
        <w:rPr>
          <w:rFonts w:ascii="Times New Roman" w:eastAsia="Calibri" w:hAnsi="Times New Roman" w:cs="Times New Roman"/>
          <w:sz w:val="28"/>
          <w:szCs w:val="28"/>
        </w:rPr>
        <w:t>1.1. Настоящий порядок устанавливает последовательность действий при проведении инвентаризации мест захоронений (захоронений урн с прахом) на кладбищах, расположенных на территории Михайловского муниципального района (далее соответственно - места захоронений, кладбища)</w:t>
      </w:r>
      <w:r w:rsidR="00F75773" w:rsidRPr="00435798">
        <w:rPr>
          <w:rFonts w:ascii="Times New Roman" w:eastAsia="Calibri" w:hAnsi="Times New Roman" w:cs="Times New Roman"/>
          <w:sz w:val="28"/>
          <w:szCs w:val="28"/>
        </w:rPr>
        <w:t xml:space="preserve"> и порядок оформления результатов проведения инвентаризации мест захоронений</w:t>
      </w:r>
      <w:r w:rsidRPr="0043579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B8D3496" w14:textId="77777777" w:rsidR="004142F8" w:rsidRPr="00435798" w:rsidRDefault="0028019F" w:rsidP="002801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798">
        <w:rPr>
          <w:rFonts w:ascii="Times New Roman" w:eastAsia="Calibri" w:hAnsi="Times New Roman" w:cs="Times New Roman"/>
          <w:sz w:val="28"/>
          <w:szCs w:val="28"/>
        </w:rPr>
        <w:t xml:space="preserve">1.2. Для целей настоящего порядка под инвентаризацией мест захоронений на кладбищах понимается система обследования состояния мест захоронений и их учета, </w:t>
      </w:r>
    </w:p>
    <w:p w14:paraId="732757B9" w14:textId="77777777" w:rsidR="0028019F" w:rsidRPr="00435798" w:rsidRDefault="0028019F" w:rsidP="00C253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798">
        <w:rPr>
          <w:rFonts w:ascii="Times New Roman" w:eastAsia="Calibri" w:hAnsi="Times New Roman" w:cs="Times New Roman"/>
          <w:sz w:val="28"/>
          <w:szCs w:val="28"/>
        </w:rPr>
        <w:t>формирование и ведение архива (базы данных) о местах захоронений, лицах, захороненных на них.</w:t>
      </w:r>
    </w:p>
    <w:p w14:paraId="475D5083" w14:textId="77777777" w:rsidR="004142F8" w:rsidRPr="00435798" w:rsidRDefault="004142F8" w:rsidP="0041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798">
        <w:rPr>
          <w:rFonts w:ascii="Times New Roman" w:eastAsia="Calibri" w:hAnsi="Times New Roman" w:cs="Times New Roman"/>
          <w:sz w:val="28"/>
          <w:szCs w:val="28"/>
        </w:rPr>
        <w:t>1.3</w:t>
      </w:r>
      <w:r w:rsidR="0028019F" w:rsidRPr="004357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253F6" w:rsidRPr="00435798">
        <w:rPr>
          <w:rFonts w:ascii="Times New Roman" w:eastAsia="Calibri" w:hAnsi="Times New Roman" w:cs="Times New Roman"/>
          <w:sz w:val="28"/>
          <w:szCs w:val="28"/>
        </w:rPr>
        <w:t>Основными целями</w:t>
      </w:r>
      <w:r w:rsidRPr="00435798">
        <w:rPr>
          <w:rFonts w:ascii="Times New Roman" w:eastAsia="Calibri" w:hAnsi="Times New Roman" w:cs="Times New Roman"/>
          <w:sz w:val="28"/>
          <w:szCs w:val="28"/>
        </w:rPr>
        <w:t xml:space="preserve"> инвентаризации мест захоронений на кладбищах являются:</w:t>
      </w:r>
    </w:p>
    <w:p w14:paraId="61E6989D" w14:textId="77777777" w:rsidR="004142F8" w:rsidRPr="00435798" w:rsidRDefault="004142F8" w:rsidP="0041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798">
        <w:rPr>
          <w:rFonts w:ascii="Times New Roman" w:eastAsia="Calibri" w:hAnsi="Times New Roman" w:cs="Times New Roman"/>
          <w:sz w:val="28"/>
          <w:szCs w:val="28"/>
        </w:rPr>
        <w:t>- сбор информации о местах захоронений и об установленных на них памятниках, оградах (далее - надмогильные сооружения (надгробия)) на кладбищах;</w:t>
      </w:r>
    </w:p>
    <w:p w14:paraId="6679B5DF" w14:textId="77777777" w:rsidR="00B1713F" w:rsidRPr="00435798" w:rsidRDefault="00B1713F" w:rsidP="0041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798">
        <w:rPr>
          <w:rFonts w:ascii="Times New Roman" w:eastAsia="Calibri" w:hAnsi="Times New Roman" w:cs="Times New Roman"/>
          <w:sz w:val="28"/>
          <w:szCs w:val="28"/>
        </w:rPr>
        <w:t>-учет свободных мест захоронений в местах для погребения;</w:t>
      </w:r>
    </w:p>
    <w:p w14:paraId="664308FF" w14:textId="77777777" w:rsidR="004142F8" w:rsidRPr="00435798" w:rsidRDefault="004142F8" w:rsidP="0041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798">
        <w:rPr>
          <w:rFonts w:ascii="Times New Roman" w:eastAsia="Calibri" w:hAnsi="Times New Roman" w:cs="Times New Roman"/>
          <w:sz w:val="28"/>
          <w:szCs w:val="28"/>
        </w:rPr>
        <w:t>- выявление бесхозных (неучтенных) мест захоронений и принятие мер по их регистрации;</w:t>
      </w:r>
    </w:p>
    <w:p w14:paraId="34BD0870" w14:textId="410E0786" w:rsidR="004142F8" w:rsidRPr="00435798" w:rsidRDefault="004142F8" w:rsidP="0041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798">
        <w:rPr>
          <w:rFonts w:ascii="Times New Roman" w:eastAsia="Calibri" w:hAnsi="Times New Roman" w:cs="Times New Roman"/>
          <w:sz w:val="28"/>
          <w:szCs w:val="28"/>
        </w:rPr>
        <w:t>- с</w:t>
      </w:r>
      <w:r w:rsidR="00B1713F" w:rsidRPr="00435798">
        <w:rPr>
          <w:rFonts w:ascii="Times New Roman" w:eastAsia="Calibri" w:hAnsi="Times New Roman" w:cs="Times New Roman"/>
          <w:sz w:val="28"/>
          <w:szCs w:val="28"/>
        </w:rPr>
        <w:t xml:space="preserve">истематизация данных о </w:t>
      </w:r>
      <w:r w:rsidRPr="00435798">
        <w:rPr>
          <w:rFonts w:ascii="Times New Roman" w:eastAsia="Calibri" w:hAnsi="Times New Roman" w:cs="Times New Roman"/>
          <w:sz w:val="28"/>
          <w:szCs w:val="28"/>
        </w:rPr>
        <w:t>местах захоронений</w:t>
      </w:r>
      <w:r w:rsidR="00B1713F" w:rsidRPr="00435798">
        <w:rPr>
          <w:rFonts w:ascii="Times New Roman" w:eastAsia="Calibri" w:hAnsi="Times New Roman" w:cs="Times New Roman"/>
          <w:sz w:val="28"/>
          <w:szCs w:val="28"/>
        </w:rPr>
        <w:t>, лицах, захороненных на них</w:t>
      </w:r>
      <w:r w:rsidRPr="0043579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2F97672" w14:textId="77777777" w:rsidR="004142F8" w:rsidRPr="00435798" w:rsidRDefault="004142F8" w:rsidP="0041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798">
        <w:rPr>
          <w:rFonts w:ascii="Times New Roman" w:eastAsia="Calibri" w:hAnsi="Times New Roman" w:cs="Times New Roman"/>
          <w:sz w:val="28"/>
          <w:szCs w:val="28"/>
        </w:rPr>
        <w:t>- создание электронной базы мест захоронений;</w:t>
      </w:r>
    </w:p>
    <w:p w14:paraId="4741D160" w14:textId="77777777" w:rsidR="004142F8" w:rsidRPr="00435798" w:rsidRDefault="004142F8" w:rsidP="0041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798">
        <w:rPr>
          <w:rFonts w:ascii="Times New Roman" w:eastAsia="Calibri" w:hAnsi="Times New Roman" w:cs="Times New Roman"/>
          <w:sz w:val="28"/>
          <w:szCs w:val="28"/>
        </w:rPr>
        <w:t>- планирование территории кладбища;</w:t>
      </w:r>
    </w:p>
    <w:p w14:paraId="430A212C" w14:textId="77777777" w:rsidR="004142F8" w:rsidRPr="00435798" w:rsidRDefault="004142F8" w:rsidP="0041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798">
        <w:rPr>
          <w:rFonts w:ascii="Times New Roman" w:eastAsia="Calibri" w:hAnsi="Times New Roman" w:cs="Times New Roman"/>
          <w:sz w:val="28"/>
          <w:szCs w:val="28"/>
        </w:rPr>
        <w:t>- анализ соответствия фактических границ с кадастровыми;</w:t>
      </w:r>
    </w:p>
    <w:p w14:paraId="76A771E4" w14:textId="7EBF95D5" w:rsidR="00F927F3" w:rsidRPr="00435798" w:rsidRDefault="00F927F3" w:rsidP="0041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798">
        <w:rPr>
          <w:rFonts w:ascii="Times New Roman" w:eastAsia="Calibri" w:hAnsi="Times New Roman" w:cs="Times New Roman"/>
          <w:sz w:val="28"/>
          <w:szCs w:val="28"/>
        </w:rPr>
        <w:t>-</w:t>
      </w:r>
      <w:r w:rsidR="002A1C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798">
        <w:rPr>
          <w:rFonts w:ascii="Times New Roman" w:eastAsia="Calibri" w:hAnsi="Times New Roman" w:cs="Times New Roman"/>
          <w:sz w:val="28"/>
          <w:szCs w:val="28"/>
        </w:rPr>
        <w:t>перевод книг регистрации захоронений, книг регистрации установки намогильного сооружения (надгробия), регистрационной книги захоронения урн в электронный вид (далее-книги регистрации);</w:t>
      </w:r>
    </w:p>
    <w:p w14:paraId="10C94106" w14:textId="77777777" w:rsidR="004142F8" w:rsidRPr="00435798" w:rsidRDefault="004142F8" w:rsidP="0041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798">
        <w:rPr>
          <w:rFonts w:ascii="Times New Roman" w:eastAsia="Calibri" w:hAnsi="Times New Roman" w:cs="Times New Roman"/>
          <w:sz w:val="28"/>
          <w:szCs w:val="28"/>
        </w:rPr>
        <w:t>- повышение доступности информации о местах захоронений.</w:t>
      </w:r>
    </w:p>
    <w:p w14:paraId="13D04D23" w14:textId="77777777" w:rsidR="0028019F" w:rsidRPr="00435798" w:rsidRDefault="004142F8" w:rsidP="002801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eastAsia="Calibri" w:hAnsi="Times New Roman" w:cs="Times New Roman"/>
          <w:sz w:val="28"/>
          <w:szCs w:val="28"/>
          <w:lang w:eastAsia="ru-RU"/>
        </w:rPr>
        <w:t>1.4</w:t>
      </w:r>
      <w:r w:rsidR="0028019F" w:rsidRPr="00435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435798">
        <w:rPr>
          <w:rFonts w:ascii="Times New Roman" w:eastAsia="Calibri" w:hAnsi="Times New Roman" w:cs="Times New Roman"/>
          <w:sz w:val="28"/>
          <w:szCs w:val="28"/>
          <w:lang w:eastAsia="ru-RU"/>
        </w:rPr>
        <w:t>Инвентаризация мест захоронений на кладбищах проводится не реже одного раза в пять лет.</w:t>
      </w:r>
    </w:p>
    <w:p w14:paraId="392BF5E8" w14:textId="5C9E541F" w:rsidR="004142F8" w:rsidRPr="00435798" w:rsidRDefault="004142F8" w:rsidP="0028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</w:t>
      </w:r>
      <w:r w:rsidR="0028019F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инвентаризации являются все места захоронений, произведенные на кладбищах, находящихся в ведении администрации Михайловского муниципального района (далее </w:t>
      </w:r>
      <w:r w:rsidR="002A1C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C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дминистрация).</w:t>
      </w:r>
      <w:r w:rsidR="002A0A93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8595FA" w14:textId="77777777" w:rsidR="009C0A7D" w:rsidRPr="00435798" w:rsidRDefault="009C0A7D" w:rsidP="009C0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Уполномоченным органом по проведению инвентаризации мест захоронений является администрация Михайловского муниципального района, ее структурные подразделения: управление по вопросам градостроительства, имущественных и земельных отношений; управление жизнеобеспечения; Муниципальное казенное учреждение «</w:t>
      </w:r>
      <w:r w:rsidR="009977F2" w:rsidRPr="004357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Управление по организационно-техническому обеспечению деятельности администрации Михайловского муниципального района».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2DD789B6" w14:textId="77777777" w:rsidR="009C0A7D" w:rsidRPr="00435798" w:rsidRDefault="009C0A7D" w:rsidP="0028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EE603" w14:textId="77777777" w:rsidR="002A1CC6" w:rsidRDefault="00F12D41" w:rsidP="002A1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Основные правила проведения инвентаризации </w:t>
      </w:r>
    </w:p>
    <w:p w14:paraId="40CAE88E" w14:textId="00A3A21D" w:rsidR="00F12D41" w:rsidRPr="00435798" w:rsidRDefault="00F12D41" w:rsidP="002A1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 захоронений</w:t>
      </w:r>
    </w:p>
    <w:p w14:paraId="43485678" w14:textId="77777777" w:rsidR="00F12D41" w:rsidRPr="00435798" w:rsidRDefault="00F12D41" w:rsidP="00F12D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2A0CFD" w14:textId="77777777" w:rsidR="00F12D41" w:rsidRPr="00435798" w:rsidRDefault="00F12D41" w:rsidP="00F1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Решение о проведении инвентаризации мест захоронений на кладбищах, находящихся в ведении администрации, сроках ее проведения, перечне кладбищ, на которых планируется провести инвентаризацию мест захоронений, принимается </w:t>
      </w:r>
      <w:r w:rsidR="00913858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Михайловского муниципального района-главой администрации района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принятия муниципального правового акта</w:t>
      </w:r>
      <w:r w:rsidR="00913858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один месяц до предполагаемой даты начала ее проведения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D41261E" w14:textId="77777777" w:rsidR="00F12D41" w:rsidRPr="00435798" w:rsidRDefault="00F12D41" w:rsidP="00F1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Инвентаризация мест захоронений на кладбищах проводится</w:t>
      </w:r>
      <w:r w:rsidR="00D308FB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одного раза в три года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или организацией, с которой заключен муниципальный контракт (договор) на выполнение работ (оказание услуг) по проведению инвентаризации мест захоронений на кладбищах (далее - организация), в формате выездной проверки непосредственно на кладбище.</w:t>
      </w:r>
    </w:p>
    <w:p w14:paraId="77602F6D" w14:textId="77777777" w:rsidR="00D308FB" w:rsidRPr="00435798" w:rsidRDefault="00D308FB" w:rsidP="00D308FB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2"/>
          <w:kern w:val="2"/>
          <w:sz w:val="28"/>
          <w:szCs w:val="28"/>
          <w:lang w:eastAsia="ru-RU" w:bidi="ru-RU"/>
        </w:rPr>
      </w:pPr>
      <w:r w:rsidRPr="00435798">
        <w:rPr>
          <w:rFonts w:ascii="Times New Roman" w:eastAsia="Arial" w:hAnsi="Times New Roman" w:cs="Times New Roman"/>
          <w:spacing w:val="2"/>
          <w:kern w:val="2"/>
          <w:sz w:val="28"/>
          <w:szCs w:val="28"/>
          <w:lang w:eastAsia="ru-RU" w:bidi="ru-RU"/>
        </w:rPr>
        <w:t>Проведение инвентаризации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14:paraId="40086368" w14:textId="77777777" w:rsidR="008672FB" w:rsidRPr="00435798" w:rsidRDefault="008672FB" w:rsidP="008672FB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 w:bidi="ru-RU"/>
        </w:rPr>
      </w:pPr>
      <w:r w:rsidRPr="00435798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 w:bidi="ru-RU"/>
        </w:rPr>
        <w:t>2.3. Решение о проведении инвентаризации мест захоронений должно содержать:</w:t>
      </w:r>
    </w:p>
    <w:p w14:paraId="1CDA5B89" w14:textId="77777777" w:rsidR="008672FB" w:rsidRPr="00435798" w:rsidRDefault="008672FB" w:rsidP="008672FB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 w:bidi="ru-RU"/>
        </w:rPr>
      </w:pPr>
      <w:r w:rsidRPr="00435798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 w:bidi="ru-RU"/>
        </w:rPr>
        <w:t>наименование уполномоченного органа;</w:t>
      </w:r>
    </w:p>
    <w:p w14:paraId="7FF64692" w14:textId="77777777" w:rsidR="008672FB" w:rsidRPr="00435798" w:rsidRDefault="008672FB" w:rsidP="008672FB">
      <w:pPr>
        <w:tabs>
          <w:tab w:val="left" w:pos="1706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 w:bidi="ru-RU"/>
        </w:rPr>
      </w:pPr>
      <w:r w:rsidRPr="00435798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 w:bidi="ru-RU"/>
        </w:rPr>
        <w:t>цель проведения инвентаризации мест захоронений;</w:t>
      </w:r>
    </w:p>
    <w:p w14:paraId="25FE4AE6" w14:textId="77777777" w:rsidR="008672FB" w:rsidRPr="00435798" w:rsidRDefault="008672FB" w:rsidP="008672FB">
      <w:pPr>
        <w:tabs>
          <w:tab w:val="left" w:pos="1706"/>
          <w:tab w:val="left" w:pos="9165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 w:bidi="ru-RU"/>
        </w:rPr>
      </w:pPr>
      <w:r w:rsidRPr="00435798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 w:bidi="ru-RU"/>
        </w:rPr>
        <w:t>наименование, площадь, место расположения кладбищ</w:t>
      </w:r>
      <w:r w:rsidRPr="00435798">
        <w:rPr>
          <w:rFonts w:ascii="Times New Roman" w:eastAsia="SimSun" w:hAnsi="Times New Roman" w:cs="Times New Roman"/>
          <w:spacing w:val="2"/>
          <w:kern w:val="2"/>
          <w:sz w:val="28"/>
          <w:szCs w:val="28"/>
          <w:lang w:eastAsia="hi-IN" w:bidi="hi-IN"/>
        </w:rPr>
        <w:t>, на которых будет производиться инвентаризация мест захоронений;</w:t>
      </w:r>
    </w:p>
    <w:p w14:paraId="278C16C6" w14:textId="77777777" w:rsidR="008672FB" w:rsidRPr="00435798" w:rsidRDefault="008672FB" w:rsidP="008672FB">
      <w:pPr>
        <w:tabs>
          <w:tab w:val="left" w:pos="1706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 w:bidi="ru-RU"/>
        </w:rPr>
      </w:pPr>
      <w:r w:rsidRPr="00435798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 w:bidi="ru-RU"/>
        </w:rPr>
        <w:t>дата начала и окончания работ (услуг) по инвентаризации мест захоронений;</w:t>
      </w:r>
    </w:p>
    <w:p w14:paraId="44526CC4" w14:textId="77777777" w:rsidR="008672FB" w:rsidRPr="00435798" w:rsidRDefault="008672FB" w:rsidP="008672FB">
      <w:pPr>
        <w:tabs>
          <w:tab w:val="left" w:pos="1706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2"/>
          <w:kern w:val="2"/>
          <w:sz w:val="28"/>
          <w:szCs w:val="28"/>
          <w:lang w:eastAsia="ru-RU" w:bidi="ru-RU"/>
        </w:rPr>
      </w:pPr>
      <w:r w:rsidRPr="00435798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 w:bidi="ru-RU"/>
        </w:rPr>
        <w:t>состав комиссии по инвентаризации мест захоронений, а также лицо, ответственное за обработку и систематизацию данных, полученных в результате проведения работ по инвентаризации мест захоронений</w:t>
      </w:r>
      <w:r w:rsidRPr="00435798">
        <w:rPr>
          <w:rFonts w:ascii="Times New Roman" w:eastAsia="Arial" w:hAnsi="Times New Roman" w:cs="Times New Roman"/>
          <w:spacing w:val="2"/>
          <w:kern w:val="2"/>
          <w:sz w:val="28"/>
          <w:szCs w:val="28"/>
          <w:lang w:eastAsia="ru-RU" w:bidi="ru-RU"/>
        </w:rPr>
        <w:t xml:space="preserve">. </w:t>
      </w:r>
    </w:p>
    <w:p w14:paraId="292375F1" w14:textId="77777777" w:rsidR="008672FB" w:rsidRPr="00435798" w:rsidRDefault="008672FB" w:rsidP="008672FB">
      <w:pPr>
        <w:tabs>
          <w:tab w:val="left" w:pos="1706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 w:bidi="ru-RU"/>
        </w:rPr>
      </w:pPr>
      <w:r w:rsidRPr="00435798">
        <w:rPr>
          <w:rFonts w:ascii="Times New Roman" w:hAnsi="Times New Roman" w:cs="Times New Roman"/>
          <w:sz w:val="28"/>
          <w:szCs w:val="28"/>
        </w:rPr>
        <w:t xml:space="preserve">2.4. Расходы, необходимые для проведения инвентаризации мест захоронений, осуществляются за счет средств, предусмотренных бюджетом </w:t>
      </w:r>
      <w:r w:rsidR="00290C6E" w:rsidRPr="00435798">
        <w:rPr>
          <w:rFonts w:ascii="Times New Roman" w:hAnsi="Times New Roman" w:cs="Times New Roman"/>
          <w:sz w:val="28"/>
          <w:szCs w:val="28"/>
        </w:rPr>
        <w:t>МО</w:t>
      </w:r>
      <w:r w:rsidRPr="00435798">
        <w:rPr>
          <w:rFonts w:ascii="Times New Roman" w:hAnsi="Times New Roman" w:cs="Times New Roman"/>
          <w:sz w:val="28"/>
          <w:szCs w:val="28"/>
        </w:rPr>
        <w:t>.</w:t>
      </w:r>
    </w:p>
    <w:p w14:paraId="5070771E" w14:textId="09F49F35" w:rsidR="00F12D41" w:rsidRPr="00435798" w:rsidRDefault="008672FB" w:rsidP="00F12D4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F12D41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проведения инвентаризации непосредст</w:t>
      </w:r>
      <w:r w:rsidR="00021F78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 администрацией, создается </w:t>
      </w:r>
      <w:r w:rsidR="00F12D41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инвентаризационная комиссия по проведению инвентаризации мест захоронений на кладбищах (далее </w:t>
      </w:r>
      <w:r w:rsidR="002A1C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12D41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инвентаризационная комиссия), </w:t>
      </w:r>
      <w:r w:rsidR="00F12D41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 которой определяется </w:t>
      </w:r>
      <w:r w:rsidR="00D308FB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Михайловского муниципального района-главой администрации района</w:t>
      </w:r>
      <w:r w:rsidR="00F12D41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968834" w14:textId="77777777" w:rsidR="00F12D41" w:rsidRPr="00435798" w:rsidRDefault="00F12D41" w:rsidP="00F1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инвентаризационной комиссии включаются:</w:t>
      </w:r>
    </w:p>
    <w:p w14:paraId="7AF3DF3F" w14:textId="77777777" w:rsidR="00F12D41" w:rsidRPr="00435798" w:rsidRDefault="00F12D41" w:rsidP="00F1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комиссии;</w:t>
      </w:r>
    </w:p>
    <w:p w14:paraId="78C8621A" w14:textId="77777777" w:rsidR="00F12D41" w:rsidRPr="00435798" w:rsidRDefault="00F12D41" w:rsidP="00F1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комиссии;</w:t>
      </w:r>
    </w:p>
    <w:p w14:paraId="3A688724" w14:textId="77777777" w:rsidR="00F12D41" w:rsidRPr="00435798" w:rsidRDefault="00F12D41" w:rsidP="00F1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секретарь комиссии</w:t>
      </w:r>
      <w:r w:rsidR="00021F78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15481E" w14:textId="77777777" w:rsidR="00F12D41" w:rsidRPr="00435798" w:rsidRDefault="00F12D41" w:rsidP="00F1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комиссии.</w:t>
      </w:r>
    </w:p>
    <w:p w14:paraId="667C9125" w14:textId="77777777" w:rsidR="00513B44" w:rsidRPr="00435798" w:rsidRDefault="00513B44" w:rsidP="00513B44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 w:bidi="ru-RU"/>
        </w:rPr>
      </w:pPr>
      <w:r w:rsidRPr="00435798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 w:bidi="ru-RU"/>
        </w:rPr>
        <w:t>Инвентаризация мест захоронений производится при обязательном участии должностного лица администрации, ответственного за регистрацию мест захоронений.</w:t>
      </w:r>
    </w:p>
    <w:p w14:paraId="53D92802" w14:textId="60E52BEA" w:rsidR="00F12D41" w:rsidRPr="00435798" w:rsidRDefault="00F12D41" w:rsidP="00F1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инвентаризации</w:t>
      </w:r>
      <w:r w:rsidR="00513B44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захоронений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организацией,</w:t>
      </w:r>
      <w:r w:rsidR="00513B44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которой заключен с соблюдением требований законодательства Российской Федерации муниципальный контракт (договор) на выполнение работ (оказание услуг) по проведению инвентаризации мест захоронений, 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прописывает в техническом задании: правила, сроки и услови</w:t>
      </w:r>
      <w:r w:rsidR="00D308FB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проведения инвентаризации. Организация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выполняет перепись могил, но и составляет геодезический план-схему, на котором указаны все захоронения, а также вносит полученные данные в систему - специальное программное обеспечение.</w:t>
      </w:r>
    </w:p>
    <w:p w14:paraId="4CE0C053" w14:textId="77777777" w:rsidR="00F12D41" w:rsidRPr="00435798" w:rsidRDefault="00DD5444" w:rsidP="00F1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F12D41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начала проведения инвентаризации мест захоронений на соответствующем кладбище инвентаризационной комиссии либо организации надлежит проверить наличие книг регистрации мест захоронений, содержащих записи о местах захоронений на соответствующем кладбище.</w:t>
      </w:r>
    </w:p>
    <w:p w14:paraId="653F03B2" w14:textId="77777777" w:rsidR="00F12D41" w:rsidRPr="00435798" w:rsidRDefault="00DD5444" w:rsidP="00F1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F12D41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Отсутствие книг регистрации мест захоронений вследствие их утраты</w:t>
      </w:r>
      <w:r w:rsidR="00A71359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2D41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 неведения</w:t>
      </w:r>
      <w:r w:rsidR="00A71359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2D41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служить основанием для непроведения инвентаризации мест захоронений на соответствующем кладбище.</w:t>
      </w:r>
    </w:p>
    <w:p w14:paraId="3D7DB1CF" w14:textId="09D1B764" w:rsidR="00DD5444" w:rsidRPr="00435798" w:rsidRDefault="00DD5444" w:rsidP="00F1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F12D41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случае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F12D41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2D41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захоронений по соответствующему кладбищу отсутствуют</w:t>
      </w:r>
      <w:r w:rsidR="00F12D41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(книги утеряны, сгорели и т.п.)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F12D41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новые книги регистрации мест зах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оронений, в которые вносятся необходимые записи.</w:t>
      </w:r>
      <w:r w:rsidR="00F12D41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1B2C7E" w14:textId="77777777" w:rsidR="00F12D41" w:rsidRPr="00435798" w:rsidRDefault="00DD5444" w:rsidP="00F1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рамках проведения</w:t>
      </w:r>
      <w:r w:rsidR="00F12D41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</w:t>
      </w:r>
      <w:r w:rsidR="003277C2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мест захоронений осуществляется</w:t>
      </w:r>
      <w:r w:rsidR="00F12D41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 кладбищ, которое включает в себя: определение данных захороненного (фамилия, имя, отчество (при наличии), дата рождения - дата смерти, возраст умершего), определение наличия и состояния, надмогильного сооружения (надгробия),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фотографирование места захоронения и надмогильных сооружений (надгробий), расположенных в границах места захоронения.</w:t>
      </w:r>
    </w:p>
    <w:p w14:paraId="1F868C88" w14:textId="77777777" w:rsidR="00F12D41" w:rsidRPr="00435798" w:rsidRDefault="003277C2" w:rsidP="00F1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F12D41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Инвентаризация мест захо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ронений производится</w:t>
      </w:r>
      <w:r w:rsidR="00F12D41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сверки данных об умершем, указанных 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2.7 настоящего порядка,</w:t>
      </w:r>
      <w:r w:rsidR="00F12D41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данными книг регистрации мест захоронений по соответствующему кладбищу.</w:t>
      </w:r>
    </w:p>
    <w:p w14:paraId="07C9FE13" w14:textId="77777777" w:rsidR="00F12D41" w:rsidRPr="00435798" w:rsidRDefault="00F12D41" w:rsidP="00F1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инвентаризации мест захоронений проверяется достоверность, полнота и точность внесения данных в кн</w:t>
      </w:r>
      <w:r w:rsidR="003277C2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 регистрации.</w:t>
      </w:r>
    </w:p>
    <w:p w14:paraId="6B24C902" w14:textId="088C7538" w:rsidR="00F12D41" w:rsidRPr="00435798" w:rsidRDefault="003277C2" w:rsidP="00F1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захороненном лице, указанная на на</w:t>
      </w:r>
      <w:r w:rsidR="00F12D41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сооружении (надгробии) или ином</w:t>
      </w:r>
      <w:r w:rsidR="00F12D41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регистрационном знаке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на захоронении,</w:t>
      </w:r>
      <w:r w:rsidR="003A4FA6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совпадать с данными книг регистрации</w:t>
      </w:r>
      <w:r w:rsidR="00F12D41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405513" w14:textId="088F3550" w:rsidR="003A4FA6" w:rsidRPr="00435798" w:rsidRDefault="003A4FA6" w:rsidP="003A4FA6">
      <w:pPr>
        <w:widowControl w:val="0"/>
        <w:tabs>
          <w:tab w:val="left" w:pos="4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D3777F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5798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lang w:eastAsia="ru-RU" w:bidi="ru-RU"/>
        </w:rPr>
        <w:t xml:space="preserve">Сведения, полученные в результате сверки данных при проведении инвентаризации мест захоронений, отражаются в инвентаризационной описи мест захоронений по форме согласно приложению № 1 к настоящему порядку (далее </w:t>
      </w:r>
      <w:r w:rsidR="002A1CC6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lang w:eastAsia="ru-RU" w:bidi="ru-RU"/>
        </w:rPr>
        <w:t>–</w:t>
      </w:r>
      <w:r w:rsidRPr="00435798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lang w:eastAsia="ru-RU" w:bidi="ru-RU"/>
        </w:rPr>
        <w:t xml:space="preserve"> инвентаризационная опись)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0CA3C7" w14:textId="33EFE559" w:rsidR="00F060DD" w:rsidRPr="00435798" w:rsidRDefault="003A4FA6" w:rsidP="00F060DD">
      <w:pPr>
        <w:widowControl w:val="0"/>
        <w:tabs>
          <w:tab w:val="left" w:pos="480"/>
        </w:tabs>
        <w:suppressAutoHyphens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 w:bidi="ru-RU"/>
        </w:rPr>
      </w:pPr>
      <w:r w:rsidRPr="00435798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lang w:eastAsia="ru-RU" w:bidi="ru-RU"/>
        </w:rPr>
        <w:t xml:space="preserve">Инвентаризационная опись </w:t>
      </w:r>
      <w:r w:rsidR="00D3777F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председателем инвентаризационной комиссии или его заместителем и член</w:t>
      </w:r>
      <w:r w:rsidR="00F060DD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инвентаризационной комиссии, </w:t>
      </w:r>
      <w:r w:rsidR="00F060DD" w:rsidRPr="00435798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lang w:eastAsia="ru-RU" w:bidi="ru-RU"/>
        </w:rPr>
        <w:t xml:space="preserve">либо </w:t>
      </w:r>
      <w:r w:rsidR="00463452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организации</w:t>
      </w:r>
      <w:r w:rsidR="00F060DD" w:rsidRPr="00435798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lang w:eastAsia="ru-RU" w:bidi="ru-RU"/>
        </w:rPr>
        <w:t xml:space="preserve">, либо иным уполномоченным лицом в соответствии с законодательством Российской Федерации (далее </w:t>
      </w:r>
      <w:r w:rsidR="002A1CC6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lang w:eastAsia="ru-RU" w:bidi="ru-RU"/>
        </w:rPr>
        <w:t>–</w:t>
      </w:r>
      <w:r w:rsidR="00F060DD" w:rsidRPr="00435798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lang w:eastAsia="ru-RU" w:bidi="ru-RU"/>
        </w:rPr>
        <w:t xml:space="preserve"> уполномоченное лицо).</w:t>
      </w:r>
    </w:p>
    <w:p w14:paraId="07F3D619" w14:textId="78FCFAE7" w:rsidR="00D3777F" w:rsidRPr="00435798" w:rsidRDefault="00F060DD" w:rsidP="00D3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D3777F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Инвентаризационная комиссия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777F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организация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5798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lang w:eastAsia="ru-RU" w:bidi="ru-RU"/>
        </w:rPr>
        <w:t xml:space="preserve"> либо уполномоченное лицо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</w:t>
      </w:r>
      <w:r w:rsidR="00D3777F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полноту и точность внесения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</w:t>
      </w:r>
      <w:r w:rsidR="00D3777F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инвентаризационн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описи мест захоронений </w:t>
      </w:r>
      <w:r w:rsidR="00D3777F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местах захоронений, правильность и своевременность оформления материалов инвентаризации.</w:t>
      </w:r>
    </w:p>
    <w:p w14:paraId="30693787" w14:textId="77777777" w:rsidR="00D3777F" w:rsidRPr="00435798" w:rsidRDefault="00F060DD" w:rsidP="00D3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D3777F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</w:t>
      </w:r>
    </w:p>
    <w:p w14:paraId="4F840398" w14:textId="77777777" w:rsidR="00D3777F" w:rsidRPr="00435798" w:rsidRDefault="00D3777F" w:rsidP="00D3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инвентаризационная опись мест захоронений составляется на нескольких страницах, то они должны быть пронумерованы и скреплены таким образом, чтобы исключить возможность замены страниц.</w:t>
      </w:r>
    </w:p>
    <w:p w14:paraId="168AB7FC" w14:textId="77777777" w:rsidR="00D3777F" w:rsidRPr="00435798" w:rsidRDefault="00F060DD" w:rsidP="00D3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D3777F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Не допускается вносить в инвентаризационные описи мест захоронений данные о захоронениях без проверки их фактического наличия и сверки с данными на регистрационном знаке места захоронения (при его отсутствии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777F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данными на надгробном сооружении (надгробии) или ином ритуальном знаке, если таковые установлены на месте захоронения (нише в стене скорби).</w:t>
      </w:r>
    </w:p>
    <w:p w14:paraId="62C10940" w14:textId="77777777" w:rsidR="00D3777F" w:rsidRPr="00435798" w:rsidRDefault="00F060DD" w:rsidP="00D3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D3777F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 выявлении мест захоронений, по которым отсутствуют или указаны неправильные данные в книгах регистрации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777F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инвентаризационная комиссия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777F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организация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5798">
        <w:rPr>
          <w:rFonts w:ascii="Times New Roman" w:eastAsia="Source Han Sans CN Regular" w:hAnsi="Times New Roman" w:cs="Times New Roman"/>
          <w:color w:val="FF0000"/>
          <w:spacing w:val="2"/>
          <w:kern w:val="2"/>
          <w:sz w:val="28"/>
          <w:szCs w:val="28"/>
          <w:lang w:eastAsia="ru-RU" w:bidi="ru-RU"/>
        </w:rPr>
        <w:t xml:space="preserve"> </w:t>
      </w:r>
      <w:r w:rsidRPr="00435798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lang w:eastAsia="ru-RU" w:bidi="ru-RU"/>
        </w:rPr>
        <w:t>либо уполномоченное лицо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</w:t>
      </w:r>
      <w:r w:rsidR="00D3777F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инвентаризационную опись мест захоронений данные, установленные в ходе проведения инвентаризации</w:t>
      </w: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D3777F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захоронений.</w:t>
      </w:r>
    </w:p>
    <w:p w14:paraId="228CB9C3" w14:textId="77777777" w:rsidR="00D3777F" w:rsidRPr="00435798" w:rsidRDefault="00F060DD" w:rsidP="00D3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D3777F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 случае, если в книгах регистрации и на месте захоронения отсутствует какая-либо информация об умершем, позволяющая идентифицировать захоронение, то такое захоронение признается неучтенным (бесхозяйным).</w:t>
      </w:r>
    </w:p>
    <w:p w14:paraId="0BBF3BB2" w14:textId="77777777" w:rsidR="00F12D41" w:rsidRPr="00435798" w:rsidRDefault="00F12D41" w:rsidP="00F1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1C493" w14:textId="6197C6F7" w:rsidR="005769CA" w:rsidRPr="00435798" w:rsidRDefault="005769CA" w:rsidP="00576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5798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2A1C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5798">
        <w:rPr>
          <w:rFonts w:ascii="Times New Roman" w:hAnsi="Times New Roman" w:cs="Times New Roman"/>
          <w:b/>
          <w:sz w:val="28"/>
          <w:szCs w:val="28"/>
          <w:lang w:eastAsia="ru-RU"/>
        </w:rPr>
        <w:t>Порядок оформления результатов проведения</w:t>
      </w:r>
    </w:p>
    <w:p w14:paraId="3BBF1BFC" w14:textId="77777777" w:rsidR="00D3777F" w:rsidRPr="00435798" w:rsidRDefault="005769CA" w:rsidP="00576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57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инвентаризации мест захоронений</w:t>
      </w:r>
    </w:p>
    <w:p w14:paraId="2DA1718F" w14:textId="77777777" w:rsidR="00256D87" w:rsidRPr="00435798" w:rsidRDefault="00256D87" w:rsidP="00C76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8E3AB7" w14:textId="77777777" w:rsidR="00C766DB" w:rsidRPr="00435798" w:rsidRDefault="00D3777F" w:rsidP="00C766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 w:bidi="ru-RU"/>
        </w:rPr>
      </w:pPr>
      <w:r w:rsidRPr="00435798">
        <w:rPr>
          <w:rFonts w:ascii="Times New Roman" w:hAnsi="Times New Roman" w:cs="Times New Roman"/>
          <w:sz w:val="28"/>
          <w:szCs w:val="28"/>
          <w:lang w:eastAsia="ru-RU"/>
        </w:rPr>
        <w:t>3.1. По результатам проведения инвентаризации мест захоронений</w:t>
      </w:r>
      <w:r w:rsidR="00C766DB" w:rsidRPr="0043579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766DB" w:rsidRPr="00435798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 w:bidi="ru-RU"/>
        </w:rPr>
        <w:t xml:space="preserve"> сопоставления их со сведениями, полученными в результате обследования мест захоронений при проведении инвентаризации мест захоронений, инвентаризационной комиссией, либо организацией, либо уполномоченным лицом в срок не позднее пяти рабочих дней:</w:t>
      </w:r>
    </w:p>
    <w:p w14:paraId="5C6F480F" w14:textId="77777777" w:rsidR="00663BBB" w:rsidRPr="00435798" w:rsidRDefault="00D3777F" w:rsidP="00663BBB">
      <w:pPr>
        <w:widowControl w:val="0"/>
        <w:tabs>
          <w:tab w:val="left" w:pos="480"/>
        </w:tabs>
        <w:suppressAutoHyphens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 w:bidi="ru-RU"/>
        </w:rPr>
      </w:pPr>
      <w:r w:rsidRPr="00435798">
        <w:rPr>
          <w:rFonts w:ascii="Times New Roman" w:hAnsi="Times New Roman" w:cs="Times New Roman"/>
          <w:sz w:val="28"/>
          <w:szCs w:val="28"/>
          <w:lang w:eastAsia="ru-RU"/>
        </w:rPr>
        <w:t xml:space="preserve">3.1.1. Составляется ведомость результатов инвентаризации мест </w:t>
      </w:r>
      <w:r w:rsidRPr="004357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захоронений на кладбище по форме согласно приложению 2 к настоящему порядку, которая подписывается председателем инвентаризационной комиссии или его заместителем и членами инвентаризационной комиссии</w:t>
      </w:r>
      <w:r w:rsidR="00663BBB" w:rsidRPr="0043579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63BBB" w:rsidRPr="00435798">
        <w:rPr>
          <w:rFonts w:ascii="Times New Roman" w:eastAsia="Source Han Sans CN Regular" w:hAnsi="Times New Roman" w:cs="Times New Roman"/>
          <w:color w:val="FF0000"/>
          <w:spacing w:val="2"/>
          <w:kern w:val="2"/>
          <w:sz w:val="28"/>
          <w:szCs w:val="28"/>
          <w:lang w:eastAsia="ru-RU" w:bidi="ru-RU"/>
        </w:rPr>
        <w:t xml:space="preserve"> </w:t>
      </w:r>
      <w:r w:rsidR="00663BBB" w:rsidRPr="00435798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lang w:eastAsia="ru-RU" w:bidi="ru-RU"/>
        </w:rPr>
        <w:t xml:space="preserve">либо </w:t>
      </w:r>
      <w:r w:rsidR="00463452" w:rsidRPr="004357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организации</w:t>
      </w:r>
      <w:r w:rsidR="00663BBB" w:rsidRPr="00435798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lang w:eastAsia="ru-RU" w:bidi="ru-RU"/>
        </w:rPr>
        <w:t>, либо упо</w:t>
      </w:r>
      <w:r w:rsidR="00463452" w:rsidRPr="00435798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lang w:eastAsia="ru-RU" w:bidi="ru-RU"/>
        </w:rPr>
        <w:t>лномоченным лицом</w:t>
      </w:r>
      <w:r w:rsidR="00663BBB" w:rsidRPr="00435798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lang w:eastAsia="ru-RU" w:bidi="ru-RU"/>
        </w:rPr>
        <w:t>.</w:t>
      </w:r>
    </w:p>
    <w:p w14:paraId="342C4F87" w14:textId="118DAFEA" w:rsidR="00D3777F" w:rsidRPr="00435798" w:rsidRDefault="00D3777F" w:rsidP="00D3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hAnsi="Times New Roman" w:cs="Times New Roman"/>
          <w:sz w:val="28"/>
          <w:szCs w:val="28"/>
          <w:lang w:eastAsia="ru-RU"/>
        </w:rPr>
        <w:t>3.1.2. Создается электронный документ, в который вносятся сведения из к</w:t>
      </w:r>
      <w:r w:rsidR="00463452" w:rsidRPr="00435798">
        <w:rPr>
          <w:rFonts w:ascii="Times New Roman" w:hAnsi="Times New Roman" w:cs="Times New Roman"/>
          <w:sz w:val="28"/>
          <w:szCs w:val="28"/>
          <w:lang w:eastAsia="ru-RU"/>
        </w:rPr>
        <w:t>ниг регистраций</w:t>
      </w:r>
      <w:r w:rsidRPr="00435798">
        <w:rPr>
          <w:rFonts w:ascii="Times New Roman" w:hAnsi="Times New Roman" w:cs="Times New Roman"/>
          <w:sz w:val="28"/>
          <w:szCs w:val="28"/>
          <w:lang w:eastAsia="ru-RU"/>
        </w:rPr>
        <w:t>, а также сведения, полученные по итогам прове</w:t>
      </w:r>
      <w:r w:rsidR="00463452" w:rsidRPr="00435798">
        <w:rPr>
          <w:rFonts w:ascii="Times New Roman" w:hAnsi="Times New Roman" w:cs="Times New Roman"/>
          <w:sz w:val="28"/>
          <w:szCs w:val="28"/>
          <w:lang w:eastAsia="ru-RU"/>
        </w:rPr>
        <w:t>денных обследований кладбищ, с последующим</w:t>
      </w:r>
      <w:r w:rsidRPr="004357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3452" w:rsidRPr="00435798">
        <w:rPr>
          <w:rFonts w:ascii="Times New Roman" w:hAnsi="Times New Roman" w:cs="Times New Roman"/>
          <w:sz w:val="28"/>
          <w:szCs w:val="28"/>
          <w:lang w:eastAsia="ru-RU"/>
        </w:rPr>
        <w:t xml:space="preserve">их внесением в реестр кладбищ </w:t>
      </w:r>
      <w:r w:rsidRPr="00435798">
        <w:rPr>
          <w:rFonts w:ascii="Times New Roman" w:hAnsi="Times New Roman" w:cs="Times New Roman"/>
          <w:sz w:val="28"/>
          <w:szCs w:val="28"/>
          <w:lang w:eastAsia="ru-RU"/>
        </w:rPr>
        <w:t xml:space="preserve">о местах захоронений на кладбищах, расположенных на территории Михайловского муниципального района.  </w:t>
      </w:r>
    </w:p>
    <w:p w14:paraId="22F3ACFC" w14:textId="03A2614E" w:rsidR="00D3777F" w:rsidRPr="00435798" w:rsidRDefault="00D3777F" w:rsidP="00D3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hAnsi="Times New Roman" w:cs="Times New Roman"/>
          <w:sz w:val="28"/>
          <w:szCs w:val="28"/>
          <w:lang w:eastAsia="ru-RU"/>
        </w:rPr>
        <w:t>Создание единого электронного документа о местах захоронений на кладбищах, расположенных на территории Михайловского муниципального района</w:t>
      </w:r>
      <w:r w:rsidR="00E32A24" w:rsidRPr="0043579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35798">
        <w:rPr>
          <w:rFonts w:ascii="Times New Roman" w:hAnsi="Times New Roman" w:cs="Times New Roman"/>
          <w:sz w:val="28"/>
          <w:szCs w:val="28"/>
          <w:lang w:eastAsia="ru-RU"/>
        </w:rPr>
        <w:t xml:space="preserve"> происходит в специальном программном обеспечении, которое позволяет полностью автоматизировать процесс инвентаризации и учета захоронений, выделение земельных участков под новые захоронения.</w:t>
      </w:r>
    </w:p>
    <w:p w14:paraId="79400933" w14:textId="77777777" w:rsidR="00893353" w:rsidRPr="00435798" w:rsidRDefault="00893353" w:rsidP="0089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hAnsi="Times New Roman" w:cs="Times New Roman"/>
          <w:sz w:val="28"/>
          <w:szCs w:val="28"/>
          <w:lang w:eastAsia="ru-RU"/>
        </w:rPr>
        <w:t>3.1.3. Инвентаризационная комиссия</w:t>
      </w:r>
      <w:r w:rsidR="00E32A24" w:rsidRPr="0043579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35798">
        <w:rPr>
          <w:rFonts w:ascii="Times New Roman" w:hAnsi="Times New Roman" w:cs="Times New Roman"/>
          <w:sz w:val="28"/>
          <w:szCs w:val="28"/>
          <w:lang w:eastAsia="ru-RU"/>
        </w:rPr>
        <w:t xml:space="preserve"> либо организация обеспечивает</w:t>
      </w:r>
      <w:r w:rsidR="00EA1283" w:rsidRPr="00435798">
        <w:rPr>
          <w:rFonts w:ascii="Times New Roman" w:hAnsi="Times New Roman" w:cs="Times New Roman"/>
          <w:sz w:val="28"/>
          <w:szCs w:val="28"/>
          <w:lang w:eastAsia="ru-RU"/>
        </w:rPr>
        <w:t xml:space="preserve"> передачу сведений из электронного документооборота</w:t>
      </w:r>
      <w:r w:rsidRPr="00435798">
        <w:rPr>
          <w:rFonts w:ascii="Times New Roman" w:hAnsi="Times New Roman" w:cs="Times New Roman"/>
          <w:sz w:val="28"/>
          <w:szCs w:val="28"/>
          <w:lang w:eastAsia="ru-RU"/>
        </w:rPr>
        <w:t>, включая координаты границ мест захоронений</w:t>
      </w:r>
      <w:r w:rsidR="00EA1283" w:rsidRPr="00435798">
        <w:rPr>
          <w:rFonts w:ascii="Times New Roman" w:hAnsi="Times New Roman" w:cs="Times New Roman"/>
          <w:sz w:val="28"/>
          <w:szCs w:val="28"/>
          <w:lang w:eastAsia="ru-RU"/>
        </w:rPr>
        <w:t>, фотографии мест захоронений и намогильных сооружений (надгробий) (далее- сведения об инвентаризации мест захоронений), в реестры</w:t>
      </w:r>
      <w:r w:rsidRPr="004357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8ADD893" w14:textId="77777777" w:rsidR="0029668B" w:rsidRPr="00435798" w:rsidRDefault="0029668B" w:rsidP="0029668B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lang w:eastAsia="ru-RU" w:bidi="ru-RU"/>
        </w:rPr>
      </w:pPr>
      <w:r w:rsidRPr="00435798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 w:bidi="ru-RU"/>
        </w:rPr>
        <w:t xml:space="preserve">Передача фотоматериалов и </w:t>
      </w:r>
      <w:proofErr w:type="spellStart"/>
      <w:r w:rsidRPr="00435798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 w:bidi="ru-RU"/>
        </w:rPr>
        <w:t>геоинформации</w:t>
      </w:r>
      <w:proofErr w:type="spellEnd"/>
      <w:r w:rsidRPr="00435798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 w:bidi="ru-RU"/>
        </w:rPr>
        <w:t xml:space="preserve"> о </w:t>
      </w:r>
      <w:r w:rsidRPr="00435798">
        <w:rPr>
          <w:rFonts w:ascii="Times New Roman" w:eastAsia="SimSun" w:hAnsi="Times New Roman" w:cs="Times New Roman"/>
          <w:spacing w:val="2"/>
          <w:kern w:val="2"/>
          <w:sz w:val="28"/>
          <w:szCs w:val="28"/>
          <w:lang w:eastAsia="hi-IN" w:bidi="hi-IN"/>
        </w:rPr>
        <w:t>кладбищах, стенах скорби, крематориях, а также местах захоронений на кладбищах и в стенах скорби</w:t>
      </w:r>
      <w:r w:rsidRPr="00435798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lang w:eastAsia="ru-RU" w:bidi="ru-RU"/>
        </w:rPr>
        <w:t xml:space="preserve"> осуществляется в соответствии с требованиями информационных систем учета в сфере погребения и похоронного дела на территории Приморского края. </w:t>
      </w:r>
    </w:p>
    <w:p w14:paraId="305A3A5F" w14:textId="77777777" w:rsidR="0029668B" w:rsidRPr="00435798" w:rsidRDefault="0029668B" w:rsidP="0029668B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 w:bidi="ru-RU"/>
        </w:rPr>
      </w:pPr>
      <w:r w:rsidRPr="00435798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 w:bidi="ru-RU"/>
        </w:rPr>
        <w:t>3.1.4. Внесение данных результатов проведения инвентаризации мест захоронений в реестры и соответствующее их обновление осуществляется лицами, ответственными за их ведение.</w:t>
      </w:r>
    </w:p>
    <w:p w14:paraId="107E267B" w14:textId="48E85D95" w:rsidR="0029668B" w:rsidRPr="00435798" w:rsidRDefault="0029668B" w:rsidP="0029668B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 w:bidi="ru-RU"/>
        </w:rPr>
      </w:pPr>
      <w:r w:rsidRPr="00435798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 w:bidi="ru-RU"/>
        </w:rPr>
        <w:t>Обновление данных включает в себя внесение информации о новых захоронениях и сведений по мере проведения очередной инвентаризации кладбищ, стен скорби, крематориев, а также мест захоронений на кладбищах и в стенах скорби, расположенных на территории Михайловского</w:t>
      </w:r>
      <w:r w:rsidR="00685222" w:rsidRPr="00435798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 w:bidi="ru-RU"/>
        </w:rPr>
        <w:t xml:space="preserve"> муниципального</w:t>
      </w:r>
      <w:r w:rsidRPr="00435798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 w:bidi="ru-RU"/>
        </w:rPr>
        <w:t xml:space="preserve"> района.</w:t>
      </w:r>
    </w:p>
    <w:p w14:paraId="5296F999" w14:textId="77777777" w:rsidR="0029668B" w:rsidRPr="00435798" w:rsidRDefault="0029668B" w:rsidP="0029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hAnsi="Times New Roman" w:cs="Times New Roman"/>
          <w:sz w:val="28"/>
          <w:szCs w:val="28"/>
          <w:lang w:eastAsia="ru-RU"/>
        </w:rPr>
        <w:t>Перечень и структура полей для заполнения в едином электронном документе указаны в приложении 3 к настоящему порядку.</w:t>
      </w:r>
    </w:p>
    <w:p w14:paraId="04F25646" w14:textId="77777777" w:rsidR="00685222" w:rsidRPr="00435798" w:rsidRDefault="00685222" w:rsidP="00685222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 w:bidi="ru-RU"/>
        </w:rPr>
      </w:pPr>
      <w:r w:rsidRPr="00435798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 w:bidi="ru-RU"/>
        </w:rPr>
        <w:t>3.1.3. Электронный документ размещается на официальном сайте администрации Михайловского муниципального района в информационно-телекоммуникационной сети Интернет, а также на РПГУ.</w:t>
      </w:r>
    </w:p>
    <w:p w14:paraId="5FE4804A" w14:textId="77777777" w:rsidR="00893353" w:rsidRPr="00435798" w:rsidRDefault="00893353" w:rsidP="0089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hAnsi="Times New Roman" w:cs="Times New Roman"/>
          <w:sz w:val="28"/>
          <w:szCs w:val="28"/>
          <w:lang w:eastAsia="ru-RU"/>
        </w:rPr>
        <w:t>3.2. По результатам инвентаризации мест захоронений проводятся следующие мероприятия:</w:t>
      </w:r>
    </w:p>
    <w:p w14:paraId="5C1A6DF3" w14:textId="77777777" w:rsidR="00893353" w:rsidRPr="00435798" w:rsidRDefault="00893353" w:rsidP="0089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hAnsi="Times New Roman" w:cs="Times New Roman"/>
          <w:sz w:val="28"/>
          <w:szCs w:val="28"/>
          <w:lang w:eastAsia="ru-RU"/>
        </w:rPr>
        <w:t>3.2.1. Если на месте захоронения отсутствует регистрационный знак с номером места захо</w:t>
      </w:r>
      <w:r w:rsidR="000711C4" w:rsidRPr="00435798">
        <w:rPr>
          <w:rFonts w:ascii="Times New Roman" w:hAnsi="Times New Roman" w:cs="Times New Roman"/>
          <w:sz w:val="28"/>
          <w:szCs w:val="28"/>
          <w:lang w:eastAsia="ru-RU"/>
        </w:rPr>
        <w:t>ронения, но в книгах регистраций</w:t>
      </w:r>
      <w:r w:rsidRPr="00435798">
        <w:rPr>
          <w:rFonts w:ascii="Times New Roman" w:hAnsi="Times New Roman" w:cs="Times New Roman"/>
          <w:sz w:val="28"/>
          <w:szCs w:val="28"/>
          <w:lang w:eastAsia="ru-RU"/>
        </w:rPr>
        <w:t xml:space="preserve"> имеется </w:t>
      </w:r>
      <w:r w:rsidR="000711C4" w:rsidRPr="00435798">
        <w:rPr>
          <w:rFonts w:ascii="Times New Roman" w:hAnsi="Times New Roman" w:cs="Times New Roman"/>
          <w:sz w:val="28"/>
          <w:szCs w:val="28"/>
          <w:lang w:eastAsia="ru-RU"/>
        </w:rPr>
        <w:t>какая-либо информация об захороненном лице</w:t>
      </w:r>
      <w:r w:rsidRPr="00435798">
        <w:rPr>
          <w:rFonts w:ascii="Times New Roman" w:hAnsi="Times New Roman" w:cs="Times New Roman"/>
          <w:sz w:val="28"/>
          <w:szCs w:val="28"/>
          <w:lang w:eastAsia="ru-RU"/>
        </w:rPr>
        <w:t>, позволяющая идентифицировать соответствующее место захоронен</w:t>
      </w:r>
      <w:r w:rsidR="000711C4" w:rsidRPr="00435798">
        <w:rPr>
          <w:rFonts w:ascii="Times New Roman" w:hAnsi="Times New Roman" w:cs="Times New Roman"/>
          <w:sz w:val="28"/>
          <w:szCs w:val="28"/>
          <w:lang w:eastAsia="ru-RU"/>
        </w:rPr>
        <w:t>ия, то на таком захоронении устанавливаются регистрационный знак (либо крепится табличка</w:t>
      </w:r>
      <w:r w:rsidRPr="00435798">
        <w:rPr>
          <w:rFonts w:ascii="Times New Roman" w:hAnsi="Times New Roman" w:cs="Times New Roman"/>
          <w:sz w:val="28"/>
          <w:szCs w:val="28"/>
          <w:lang w:eastAsia="ru-RU"/>
        </w:rPr>
        <w:t xml:space="preserve"> к ограде, цоколю и т.п.) с </w:t>
      </w:r>
      <w:r w:rsidRPr="004357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указанием фамилии, имени, отчества (при </w:t>
      </w:r>
      <w:r w:rsidR="000711C4" w:rsidRPr="00435798">
        <w:rPr>
          <w:rFonts w:ascii="Times New Roman" w:hAnsi="Times New Roman" w:cs="Times New Roman"/>
          <w:sz w:val="28"/>
          <w:szCs w:val="28"/>
          <w:lang w:eastAsia="ru-RU"/>
        </w:rPr>
        <w:t>наличии) лица, захороненного на нем,</w:t>
      </w:r>
      <w:r w:rsidRPr="00435798">
        <w:rPr>
          <w:rFonts w:ascii="Times New Roman" w:hAnsi="Times New Roman" w:cs="Times New Roman"/>
          <w:sz w:val="28"/>
          <w:szCs w:val="28"/>
          <w:lang w:eastAsia="ru-RU"/>
        </w:rPr>
        <w:t xml:space="preserve"> дат его рождения и смерти, регистрационного номера места захоронения.</w:t>
      </w:r>
    </w:p>
    <w:p w14:paraId="7CF8DFA9" w14:textId="2A6DF8E9" w:rsidR="00893353" w:rsidRPr="00435798" w:rsidRDefault="00893353" w:rsidP="0089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hAnsi="Times New Roman" w:cs="Times New Roman"/>
          <w:sz w:val="28"/>
          <w:szCs w:val="28"/>
          <w:lang w:eastAsia="ru-RU"/>
        </w:rPr>
        <w:t>Регистрационный номер места захоронения, указанный на регистрационном знаке, должен совпад</w:t>
      </w:r>
      <w:r w:rsidR="000711C4" w:rsidRPr="00435798">
        <w:rPr>
          <w:rFonts w:ascii="Times New Roman" w:hAnsi="Times New Roman" w:cs="Times New Roman"/>
          <w:sz w:val="28"/>
          <w:szCs w:val="28"/>
          <w:lang w:eastAsia="ru-RU"/>
        </w:rPr>
        <w:t>ать с номером,</w:t>
      </w:r>
      <w:r w:rsidRPr="00435798">
        <w:rPr>
          <w:rFonts w:ascii="Times New Roman" w:hAnsi="Times New Roman" w:cs="Times New Roman"/>
          <w:sz w:val="28"/>
          <w:szCs w:val="28"/>
          <w:lang w:eastAsia="ru-RU"/>
        </w:rPr>
        <w:t xml:space="preserve"> ук</w:t>
      </w:r>
      <w:r w:rsidR="000711C4" w:rsidRPr="00435798">
        <w:rPr>
          <w:rFonts w:ascii="Times New Roman" w:hAnsi="Times New Roman" w:cs="Times New Roman"/>
          <w:sz w:val="28"/>
          <w:szCs w:val="28"/>
          <w:lang w:eastAsia="ru-RU"/>
        </w:rPr>
        <w:t xml:space="preserve">азанным в книге регистрации </w:t>
      </w:r>
      <w:r w:rsidRPr="00435798">
        <w:rPr>
          <w:rFonts w:ascii="Times New Roman" w:hAnsi="Times New Roman" w:cs="Times New Roman"/>
          <w:sz w:val="28"/>
          <w:szCs w:val="28"/>
          <w:lang w:eastAsia="ru-RU"/>
        </w:rPr>
        <w:t>захоронен</w:t>
      </w:r>
      <w:r w:rsidR="000711C4" w:rsidRPr="00435798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Pr="004357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A9552C" w14:textId="77777777" w:rsidR="00893353" w:rsidRPr="00435798" w:rsidRDefault="00893353" w:rsidP="0089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hAnsi="Times New Roman" w:cs="Times New Roman"/>
          <w:sz w:val="28"/>
          <w:szCs w:val="28"/>
          <w:lang w:eastAsia="ru-RU"/>
        </w:rPr>
        <w:t xml:space="preserve">3.2.2. Если на месте захоронения и в книгах регистрации отсутствует </w:t>
      </w:r>
      <w:r w:rsidR="000711C4" w:rsidRPr="00435798">
        <w:rPr>
          <w:rFonts w:ascii="Times New Roman" w:hAnsi="Times New Roman" w:cs="Times New Roman"/>
          <w:sz w:val="28"/>
          <w:szCs w:val="28"/>
          <w:lang w:eastAsia="ru-RU"/>
        </w:rPr>
        <w:t>какая-либо информация о лице, на нем захороненном</w:t>
      </w:r>
      <w:r w:rsidRPr="00435798">
        <w:rPr>
          <w:rFonts w:ascii="Times New Roman" w:hAnsi="Times New Roman" w:cs="Times New Roman"/>
          <w:sz w:val="28"/>
          <w:szCs w:val="28"/>
          <w:lang w:eastAsia="ru-RU"/>
        </w:rPr>
        <w:t>, поз</w:t>
      </w:r>
      <w:r w:rsidR="000711C4" w:rsidRPr="00435798">
        <w:rPr>
          <w:rFonts w:ascii="Times New Roman" w:hAnsi="Times New Roman" w:cs="Times New Roman"/>
          <w:sz w:val="28"/>
          <w:szCs w:val="28"/>
          <w:lang w:eastAsia="ru-RU"/>
        </w:rPr>
        <w:t>воляющая идентифицировать захоронение</w:t>
      </w:r>
      <w:r w:rsidRPr="00435798">
        <w:rPr>
          <w:rFonts w:ascii="Times New Roman" w:hAnsi="Times New Roman" w:cs="Times New Roman"/>
          <w:sz w:val="28"/>
          <w:szCs w:val="28"/>
          <w:lang w:eastAsia="ru-RU"/>
        </w:rPr>
        <w:t>, то на подобных местах захоронений устанавливаются регистрационные знаки</w:t>
      </w:r>
      <w:r w:rsidR="000711C4" w:rsidRPr="0043579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35798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тольк</w:t>
      </w:r>
      <w:r w:rsidR="000711C4" w:rsidRPr="00435798">
        <w:rPr>
          <w:rFonts w:ascii="Times New Roman" w:hAnsi="Times New Roman" w:cs="Times New Roman"/>
          <w:sz w:val="28"/>
          <w:szCs w:val="28"/>
          <w:lang w:eastAsia="ru-RU"/>
        </w:rPr>
        <w:t xml:space="preserve">о регистрационного номера </w:t>
      </w:r>
      <w:r w:rsidRPr="00435798">
        <w:rPr>
          <w:rFonts w:ascii="Times New Roman" w:hAnsi="Times New Roman" w:cs="Times New Roman"/>
          <w:sz w:val="28"/>
          <w:szCs w:val="28"/>
          <w:lang w:eastAsia="ru-RU"/>
        </w:rPr>
        <w:t>захоронения.</w:t>
      </w:r>
    </w:p>
    <w:p w14:paraId="65355FB6" w14:textId="57F2DB95" w:rsidR="00893353" w:rsidRPr="00435798" w:rsidRDefault="00893353" w:rsidP="0089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hAnsi="Times New Roman" w:cs="Times New Roman"/>
          <w:sz w:val="28"/>
          <w:szCs w:val="28"/>
          <w:lang w:eastAsia="ru-RU"/>
        </w:rPr>
        <w:t>В этом случае</w:t>
      </w:r>
      <w:r w:rsidR="000711C4" w:rsidRPr="00435798">
        <w:rPr>
          <w:rFonts w:ascii="Times New Roman" w:hAnsi="Times New Roman" w:cs="Times New Roman"/>
          <w:sz w:val="28"/>
          <w:szCs w:val="28"/>
          <w:lang w:eastAsia="ru-RU"/>
        </w:rPr>
        <w:t xml:space="preserve">, указанном в абзаце первом настоящего пункта, в книге регистрации </w:t>
      </w:r>
      <w:r w:rsidRPr="00435798">
        <w:rPr>
          <w:rFonts w:ascii="Times New Roman" w:hAnsi="Times New Roman" w:cs="Times New Roman"/>
          <w:sz w:val="28"/>
          <w:szCs w:val="28"/>
          <w:lang w:eastAsia="ru-RU"/>
        </w:rPr>
        <w:t>захоронений указывается только регистрационный номер места захоронения,</w:t>
      </w:r>
      <w:r w:rsidR="00E32A24" w:rsidRPr="00435798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 делается запись «</w:t>
      </w:r>
      <w:r w:rsidRPr="00435798">
        <w:rPr>
          <w:rFonts w:ascii="Times New Roman" w:hAnsi="Times New Roman" w:cs="Times New Roman"/>
          <w:sz w:val="28"/>
          <w:szCs w:val="28"/>
          <w:lang w:eastAsia="ru-RU"/>
        </w:rPr>
        <w:t>неблагоустроенное (бесхозяйное) захоронение</w:t>
      </w:r>
      <w:r w:rsidR="00E32A24" w:rsidRPr="0043579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35798">
        <w:rPr>
          <w:rFonts w:ascii="Times New Roman" w:hAnsi="Times New Roman" w:cs="Times New Roman"/>
          <w:sz w:val="28"/>
          <w:szCs w:val="28"/>
          <w:lang w:eastAsia="ru-RU"/>
        </w:rPr>
        <w:t xml:space="preserve"> и указывается информация, предусмотренная в пункте 3.2.4 настоящего порядка.</w:t>
      </w:r>
    </w:p>
    <w:p w14:paraId="4BA5A428" w14:textId="77777777" w:rsidR="00893353" w:rsidRPr="00435798" w:rsidRDefault="00893353" w:rsidP="0089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hAnsi="Times New Roman" w:cs="Times New Roman"/>
          <w:sz w:val="28"/>
          <w:szCs w:val="28"/>
          <w:lang w:eastAsia="ru-RU"/>
        </w:rPr>
        <w:t>3.2.3. Если при проведении инвентаризации мест з</w:t>
      </w:r>
      <w:r w:rsidR="001F3B0A" w:rsidRPr="00435798">
        <w:rPr>
          <w:rFonts w:ascii="Times New Roman" w:hAnsi="Times New Roman" w:cs="Times New Roman"/>
          <w:sz w:val="28"/>
          <w:szCs w:val="28"/>
          <w:lang w:eastAsia="ru-RU"/>
        </w:rPr>
        <w:t xml:space="preserve">ахоронений в книгах регистраций </w:t>
      </w:r>
      <w:r w:rsidRPr="00435798">
        <w:rPr>
          <w:rFonts w:ascii="Times New Roman" w:hAnsi="Times New Roman" w:cs="Times New Roman"/>
          <w:sz w:val="28"/>
          <w:szCs w:val="28"/>
          <w:lang w:eastAsia="ru-RU"/>
        </w:rPr>
        <w:t>выявл</w:t>
      </w:r>
      <w:r w:rsidR="001F3B0A" w:rsidRPr="00435798">
        <w:rPr>
          <w:rFonts w:ascii="Times New Roman" w:hAnsi="Times New Roman" w:cs="Times New Roman"/>
          <w:sz w:val="28"/>
          <w:szCs w:val="28"/>
          <w:lang w:eastAsia="ru-RU"/>
        </w:rPr>
        <w:t>ены неверные сведения о лице, захороненном на нем</w:t>
      </w:r>
      <w:r w:rsidRPr="00435798">
        <w:rPr>
          <w:rFonts w:ascii="Times New Roman" w:hAnsi="Times New Roman" w:cs="Times New Roman"/>
          <w:sz w:val="28"/>
          <w:szCs w:val="28"/>
          <w:lang w:eastAsia="ru-RU"/>
        </w:rPr>
        <w:t>, то исправление ошибки в кни</w:t>
      </w:r>
      <w:r w:rsidR="001F3B0A" w:rsidRPr="00435798">
        <w:rPr>
          <w:rFonts w:ascii="Times New Roman" w:hAnsi="Times New Roman" w:cs="Times New Roman"/>
          <w:sz w:val="28"/>
          <w:szCs w:val="28"/>
          <w:lang w:eastAsia="ru-RU"/>
        </w:rPr>
        <w:t>гах регистрации</w:t>
      </w:r>
      <w:r w:rsidRPr="00435798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производится путем зачеркивания неверных записей и проставления над зачеркнутыми правильных (верных) записей об умершем.</w:t>
      </w:r>
    </w:p>
    <w:p w14:paraId="2C97609C" w14:textId="77777777" w:rsidR="00893353" w:rsidRPr="00435798" w:rsidRDefault="00893353" w:rsidP="0089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hAnsi="Times New Roman" w:cs="Times New Roman"/>
          <w:sz w:val="28"/>
          <w:szCs w:val="28"/>
          <w:lang w:eastAsia="ru-RU"/>
        </w:rPr>
        <w:t xml:space="preserve">Исправления </w:t>
      </w:r>
      <w:r w:rsidR="001F3B0A" w:rsidRPr="00435798">
        <w:rPr>
          <w:rFonts w:ascii="Times New Roman" w:hAnsi="Times New Roman" w:cs="Times New Roman"/>
          <w:sz w:val="28"/>
          <w:szCs w:val="28"/>
        </w:rPr>
        <w:t>должны быть оформлены в виде отдельного документа</w:t>
      </w:r>
      <w:r w:rsidR="001F3B0A" w:rsidRPr="00435798">
        <w:rPr>
          <w:rFonts w:ascii="Times New Roman" w:hAnsi="Times New Roman" w:cs="Times New Roman"/>
          <w:sz w:val="28"/>
          <w:szCs w:val="28"/>
        </w:rPr>
        <w:br/>
        <w:t>с указанием номера и даты составления,</w:t>
      </w:r>
      <w:r w:rsidR="001F3B0A" w:rsidRPr="004357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5798">
        <w:rPr>
          <w:rFonts w:ascii="Times New Roman" w:hAnsi="Times New Roman" w:cs="Times New Roman"/>
          <w:sz w:val="28"/>
          <w:szCs w:val="28"/>
          <w:lang w:eastAsia="ru-RU"/>
        </w:rPr>
        <w:t xml:space="preserve">подписаны председателем инвентаризационной комиссии или его заместителем, </w:t>
      </w:r>
      <w:r w:rsidR="001F3B0A" w:rsidRPr="00435798">
        <w:rPr>
          <w:rFonts w:ascii="Times New Roman" w:hAnsi="Times New Roman" w:cs="Times New Roman"/>
          <w:sz w:val="28"/>
          <w:szCs w:val="28"/>
          <w:lang w:eastAsia="ru-RU"/>
        </w:rPr>
        <w:t>либо руководителем организации, либо уполномоченным лицом</w:t>
      </w:r>
      <w:r w:rsidR="00987391" w:rsidRPr="004357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661FE7D" w14:textId="77777777" w:rsidR="00987391" w:rsidRPr="00435798" w:rsidRDefault="001F3B0A" w:rsidP="0098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798">
        <w:rPr>
          <w:rFonts w:ascii="Times New Roman" w:hAnsi="Times New Roman" w:cs="Times New Roman"/>
          <w:sz w:val="28"/>
          <w:szCs w:val="28"/>
          <w:lang w:eastAsia="ru-RU"/>
        </w:rPr>
        <w:t>3.2.4. В книгах регистраций</w:t>
      </w:r>
      <w:r w:rsidR="00893353" w:rsidRPr="00435798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производится регистрация всех мест захоронений</w:t>
      </w:r>
      <w:r w:rsidRPr="00435798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5798">
        <w:rPr>
          <w:rFonts w:ascii="Times New Roman" w:eastAsia="Arial" w:hAnsi="Times New Roman" w:cs="Times New Roman"/>
          <w:spacing w:val="2"/>
          <w:sz w:val="28"/>
          <w:szCs w:val="28"/>
        </w:rPr>
        <w:t>установленных намогильных сооружений (надгробий)</w:t>
      </w:r>
      <w:r w:rsidR="00893353" w:rsidRPr="00435798">
        <w:rPr>
          <w:rFonts w:ascii="Times New Roman" w:hAnsi="Times New Roman" w:cs="Times New Roman"/>
          <w:sz w:val="28"/>
          <w:szCs w:val="28"/>
          <w:lang w:eastAsia="ru-RU"/>
        </w:rPr>
        <w:t>, не</w:t>
      </w:r>
      <w:r w:rsidRPr="004357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353" w:rsidRPr="00435798">
        <w:rPr>
          <w:rFonts w:ascii="Times New Roman" w:hAnsi="Times New Roman" w:cs="Times New Roman"/>
          <w:sz w:val="28"/>
          <w:szCs w:val="28"/>
          <w:lang w:eastAsia="ru-RU"/>
        </w:rPr>
        <w:t xml:space="preserve">учтенных по каким-либо причинам ранее </w:t>
      </w:r>
      <w:r w:rsidRPr="00435798">
        <w:rPr>
          <w:rFonts w:ascii="Times New Roman" w:hAnsi="Times New Roman" w:cs="Times New Roman"/>
          <w:sz w:val="28"/>
          <w:szCs w:val="28"/>
          <w:lang w:eastAsia="ru-RU"/>
        </w:rPr>
        <w:t>в книгах регистраций</w:t>
      </w:r>
      <w:r w:rsidR="00893353" w:rsidRPr="00435798">
        <w:rPr>
          <w:rFonts w:ascii="Times New Roman" w:hAnsi="Times New Roman" w:cs="Times New Roman"/>
          <w:sz w:val="28"/>
          <w:szCs w:val="28"/>
          <w:lang w:eastAsia="ru-RU"/>
        </w:rPr>
        <w:t>, в том числе неблагоустр</w:t>
      </w:r>
      <w:r w:rsidR="00987391" w:rsidRPr="00435798">
        <w:rPr>
          <w:rFonts w:ascii="Times New Roman" w:hAnsi="Times New Roman" w:cs="Times New Roman"/>
          <w:sz w:val="28"/>
          <w:szCs w:val="28"/>
          <w:lang w:eastAsia="ru-RU"/>
        </w:rPr>
        <w:t>оенные (бесхозяйные)</w:t>
      </w:r>
      <w:r w:rsidR="00893353" w:rsidRPr="00435798">
        <w:rPr>
          <w:rFonts w:ascii="Times New Roman" w:hAnsi="Times New Roman" w:cs="Times New Roman"/>
          <w:sz w:val="28"/>
          <w:szCs w:val="28"/>
          <w:lang w:eastAsia="ru-RU"/>
        </w:rPr>
        <w:t>. При этом делается отметка</w:t>
      </w:r>
      <w:r w:rsidR="00E32A24" w:rsidRPr="0043579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893353" w:rsidRPr="00435798">
        <w:rPr>
          <w:rFonts w:ascii="Times New Roman" w:hAnsi="Times New Roman" w:cs="Times New Roman"/>
          <w:sz w:val="28"/>
          <w:szCs w:val="28"/>
          <w:lang w:eastAsia="ru-RU"/>
        </w:rPr>
        <w:t>запись внесена по результатам проведения инвентаризации</w:t>
      </w:r>
      <w:r w:rsidR="00E32A24" w:rsidRPr="0043579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93353" w:rsidRPr="00435798">
        <w:rPr>
          <w:rFonts w:ascii="Times New Roman" w:hAnsi="Times New Roman" w:cs="Times New Roman"/>
          <w:sz w:val="28"/>
          <w:szCs w:val="28"/>
          <w:lang w:eastAsia="ru-RU"/>
        </w:rPr>
        <w:t>, указываются номер и дата правового акта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</w:t>
      </w:r>
      <w:r w:rsidR="00987391" w:rsidRPr="0043579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87391" w:rsidRPr="0043579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87391" w:rsidRPr="00435798">
        <w:rPr>
          <w:rFonts w:ascii="Times New Roman" w:hAnsi="Times New Roman" w:cs="Times New Roman"/>
          <w:sz w:val="28"/>
          <w:szCs w:val="28"/>
          <w:lang w:eastAsia="ru-RU"/>
        </w:rPr>
        <w:t>либо руководителем организации, либо уполномоченного лица и заверяется печатью.</w:t>
      </w:r>
    </w:p>
    <w:p w14:paraId="6772E823" w14:textId="77777777" w:rsidR="007472DD" w:rsidRDefault="007472DD" w:rsidP="007C3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03424E" w14:textId="77777777" w:rsidR="00435798" w:rsidRDefault="0043579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14:paraId="3857C899" w14:textId="475AAF48" w:rsidR="007472DD" w:rsidRPr="002A1CC6" w:rsidRDefault="007472DD" w:rsidP="00C7452E">
      <w:pPr>
        <w:tabs>
          <w:tab w:val="left" w:pos="8069"/>
        </w:tabs>
        <w:spacing w:after="0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1C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F577C1" w:rsidRPr="002A1CC6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14:paraId="1AB7623C" w14:textId="77777777" w:rsidR="007472DD" w:rsidRPr="002A1CC6" w:rsidRDefault="00D15C12" w:rsidP="00C7452E">
      <w:pPr>
        <w:tabs>
          <w:tab w:val="left" w:pos="8069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1CC6">
        <w:rPr>
          <w:rFonts w:ascii="Times New Roman" w:hAnsi="Times New Roman" w:cs="Times New Roman"/>
          <w:sz w:val="28"/>
          <w:szCs w:val="28"/>
          <w:lang w:eastAsia="ru-RU"/>
        </w:rPr>
        <w:t>к порядку проведения инвентаризации</w:t>
      </w:r>
    </w:p>
    <w:p w14:paraId="08406AAC" w14:textId="77777777" w:rsidR="00D15C12" w:rsidRPr="002A1CC6" w:rsidRDefault="00D15C12" w:rsidP="00C7452E">
      <w:pPr>
        <w:tabs>
          <w:tab w:val="left" w:pos="8069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1CC6">
        <w:rPr>
          <w:rFonts w:ascii="Times New Roman" w:hAnsi="Times New Roman" w:cs="Times New Roman"/>
          <w:sz w:val="28"/>
          <w:szCs w:val="28"/>
          <w:lang w:eastAsia="ru-RU"/>
        </w:rPr>
        <w:t>захоронений на общественных кладбищах</w:t>
      </w:r>
    </w:p>
    <w:p w14:paraId="2A48F7EA" w14:textId="77777777" w:rsidR="00D15C12" w:rsidRPr="002A1CC6" w:rsidRDefault="00D15C12" w:rsidP="00C7452E">
      <w:pPr>
        <w:tabs>
          <w:tab w:val="left" w:pos="8069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1CC6">
        <w:rPr>
          <w:rFonts w:ascii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4C5BA506" w14:textId="77777777" w:rsidR="00D15C12" w:rsidRDefault="00D15C12" w:rsidP="00C7452E">
      <w:pPr>
        <w:tabs>
          <w:tab w:val="left" w:pos="8069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1B6C75" w14:textId="77777777" w:rsidR="00987391" w:rsidRPr="00987391" w:rsidRDefault="00987391" w:rsidP="00987391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271C8EC2" w14:textId="77777777" w:rsidR="00987391" w:rsidRPr="00987391" w:rsidRDefault="00987391" w:rsidP="00987391">
      <w:pPr>
        <w:widowControl w:val="0"/>
        <w:suppressAutoHyphens/>
        <w:overflowPunct w:val="0"/>
        <w:spacing w:after="0" w:line="240" w:lineRule="auto"/>
        <w:jc w:val="center"/>
        <w:rPr>
          <w:rFonts w:ascii="PT Astra Serif" w:eastAsia="Times New Roman" w:hAnsi="PT Astra Serif" w:cs="Calibri"/>
          <w:szCs w:val="20"/>
          <w:lang w:eastAsia="ru-RU"/>
        </w:rPr>
      </w:pPr>
      <w:bookmarkStart w:id="0" w:name="Par106"/>
      <w:bookmarkEnd w:id="0"/>
      <w:r w:rsidRPr="00987391">
        <w:rPr>
          <w:rFonts w:ascii="PT Astra Serif" w:eastAsia="Times New Roman" w:hAnsi="PT Astra Serif" w:cs="PT Astra Serif"/>
          <w:b/>
          <w:szCs w:val="20"/>
          <w:lang w:eastAsia="ru-RU"/>
        </w:rPr>
        <w:t>ИНВЕНТАРИЗАЦИОННАЯ ОПИСЬ МЕСТ ЗАХОРОНЕНИЙ</w:t>
      </w:r>
    </w:p>
    <w:p w14:paraId="0D9D828B" w14:textId="77777777" w:rsidR="00987391" w:rsidRPr="00987391" w:rsidRDefault="00987391" w:rsidP="00987391">
      <w:pPr>
        <w:widowControl w:val="0"/>
        <w:suppressAutoHyphens/>
        <w:overflowPunct w:val="0"/>
        <w:spacing w:after="0" w:line="240" w:lineRule="auto"/>
        <w:jc w:val="center"/>
        <w:rPr>
          <w:rFonts w:ascii="PT Astra Serif" w:eastAsia="Times New Roman" w:hAnsi="PT Astra Serif" w:cs="Calibri"/>
          <w:szCs w:val="20"/>
          <w:lang w:eastAsia="ru-RU"/>
        </w:rPr>
      </w:pPr>
    </w:p>
    <w:p w14:paraId="6EA5CEB5" w14:textId="77777777" w:rsidR="00987391" w:rsidRPr="00987391" w:rsidRDefault="00987391" w:rsidP="00987391">
      <w:pPr>
        <w:widowControl w:val="0"/>
        <w:suppressAutoHyphens/>
        <w:overflowPunct w:val="0"/>
        <w:spacing w:after="0" w:line="240" w:lineRule="auto"/>
        <w:jc w:val="center"/>
        <w:rPr>
          <w:rFonts w:ascii="PT Astra Serif" w:eastAsia="Times New Roman" w:hAnsi="PT Astra Serif" w:cs="Calibri"/>
          <w:szCs w:val="20"/>
          <w:lang w:eastAsia="ru-RU"/>
        </w:rPr>
      </w:pPr>
      <w:r w:rsidRPr="00987391">
        <w:rPr>
          <w:rFonts w:ascii="PT Astra Serif" w:eastAsia="Times New Roman" w:hAnsi="PT Astra Serif" w:cs="PT Astra Serif"/>
          <w:szCs w:val="20"/>
          <w:lang w:eastAsia="ru-RU"/>
        </w:rPr>
        <w:t>№</w:t>
      </w:r>
      <w:r w:rsidRPr="00987391">
        <w:rPr>
          <w:rFonts w:ascii="PT Astra Serif" w:eastAsia="PT Astra Serif" w:hAnsi="PT Astra Serif" w:cs="PT Astra Serif"/>
          <w:szCs w:val="20"/>
          <w:lang w:eastAsia="ru-RU"/>
        </w:rPr>
        <w:t xml:space="preserve"> </w:t>
      </w:r>
      <w:r w:rsidRPr="00987391">
        <w:rPr>
          <w:rFonts w:ascii="PT Astra Serif" w:eastAsia="Times New Roman" w:hAnsi="PT Astra Serif" w:cs="PT Astra Serif"/>
          <w:szCs w:val="20"/>
          <w:lang w:eastAsia="ru-RU"/>
        </w:rPr>
        <w:t>____________</w:t>
      </w:r>
    </w:p>
    <w:p w14:paraId="69F7E924" w14:textId="77777777" w:rsidR="00987391" w:rsidRPr="00987391" w:rsidRDefault="00987391" w:rsidP="00987391">
      <w:pPr>
        <w:widowControl w:val="0"/>
        <w:suppressAutoHyphens/>
        <w:overflowPunct w:val="0"/>
        <w:spacing w:after="0" w:line="240" w:lineRule="auto"/>
        <w:jc w:val="center"/>
        <w:rPr>
          <w:rFonts w:ascii="PT Astra Serif" w:eastAsia="Times New Roman" w:hAnsi="PT Astra Serif" w:cs="Calibri"/>
          <w:szCs w:val="20"/>
          <w:lang w:eastAsia="ru-RU"/>
        </w:rPr>
      </w:pPr>
      <w:r w:rsidRPr="00987391">
        <w:rPr>
          <w:rFonts w:ascii="PT Astra Serif" w:eastAsia="Times New Roman" w:hAnsi="PT Astra Serif" w:cs="PT Astra Serif"/>
          <w:szCs w:val="20"/>
          <w:lang w:eastAsia="ru-RU"/>
        </w:rPr>
        <w:t>___________________________________________________________</w:t>
      </w:r>
    </w:p>
    <w:p w14:paraId="66B7FFCA" w14:textId="77777777" w:rsidR="00987391" w:rsidRPr="00987391" w:rsidRDefault="00987391" w:rsidP="00987391">
      <w:pPr>
        <w:widowControl w:val="0"/>
        <w:suppressAutoHyphens/>
        <w:overflowPunct w:val="0"/>
        <w:spacing w:after="0" w:line="240" w:lineRule="auto"/>
        <w:jc w:val="center"/>
        <w:rPr>
          <w:rFonts w:ascii="PT Astra Serif" w:eastAsia="Times New Roman" w:hAnsi="PT Astra Serif" w:cs="Calibri"/>
          <w:szCs w:val="20"/>
          <w:lang w:eastAsia="ru-RU"/>
        </w:rPr>
      </w:pPr>
      <w:r w:rsidRPr="00987391">
        <w:rPr>
          <w:rFonts w:ascii="PT Astra Serif" w:eastAsia="Times New Roman" w:hAnsi="PT Astra Serif" w:cs="PT Astra Serif"/>
          <w:szCs w:val="20"/>
          <w:lang w:eastAsia="ru-RU"/>
        </w:rPr>
        <w:t xml:space="preserve">(наименование и  место расположения кладбища, стены скорби) </w:t>
      </w:r>
    </w:p>
    <w:p w14:paraId="3BDCCFEF" w14:textId="77777777" w:rsidR="00987391" w:rsidRPr="00987391" w:rsidRDefault="00987391" w:rsidP="00987391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61"/>
        <w:gridCol w:w="1080"/>
        <w:gridCol w:w="1185"/>
        <w:gridCol w:w="1425"/>
        <w:gridCol w:w="960"/>
        <w:gridCol w:w="1080"/>
        <w:gridCol w:w="1125"/>
        <w:gridCol w:w="1080"/>
      </w:tblGrid>
      <w:tr w:rsidR="00987391" w:rsidRPr="00987391" w14:paraId="2B008EDA" w14:textId="77777777" w:rsidTr="002309A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1DEB7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№</w:t>
            </w:r>
            <w:r w:rsidRPr="00987391">
              <w:rPr>
                <w:rFonts w:ascii="PT Astra Serif" w:eastAsia="PT Astra Serif" w:hAnsi="PT Astra Serif" w:cs="PT Astra Serif"/>
                <w:szCs w:val="20"/>
                <w:lang w:eastAsia="ru-RU"/>
              </w:rPr>
              <w:t xml:space="preserve"> </w:t>
            </w: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п/п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9D29F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Номер места захоронения, указанный в книге регистрации захоронений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1E3D3" w14:textId="4448673A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Номер места захоронения, указанный на регистрационном знаке места захоронения &lt;*&gt;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DC2C2" w14:textId="28AD0173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Данные захороненного:</w:t>
            </w:r>
          </w:p>
          <w:p w14:paraId="243573A8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ФИО,</w:t>
            </w:r>
          </w:p>
          <w:p w14:paraId="31A2AC14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дата рождения - дата смерти, возраст умершего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05002" w14:textId="72DB5FBE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Наличие намогильного сооружения (надгробия) либо иного ритуального знака на месте захоронения (его краткое описание с указанием материала, из которого изготовлено намогильное сооружение (надгробие) или иной ритуальный знак) &lt;**&gt;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A4747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№</w:t>
            </w:r>
            <w:r w:rsidRPr="00987391">
              <w:rPr>
                <w:rFonts w:ascii="PT Astra Serif" w:eastAsia="PT Astra Serif" w:hAnsi="PT Astra Serif" w:cs="PT Astra Serif"/>
                <w:szCs w:val="20"/>
                <w:lang w:eastAsia="ru-RU"/>
              </w:rPr>
              <w:t xml:space="preserve"> </w:t>
            </w: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сектора, ряда, участка, могилы</w:t>
            </w:r>
          </w:p>
          <w:p w14:paraId="528D2D82" w14:textId="64F4F94D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(места захоронения)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AF58" w14:textId="250CF3CA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Размер места захоронения (ширина, длина, площадь</w:t>
            </w:r>
          </w:p>
          <w:p w14:paraId="60AE71A6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(кв. м))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ACD5D" w14:textId="7CF146AC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Состояние места захоронения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3D62" w14:textId="4F3140D3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Примечание &lt;***&gt;</w:t>
            </w:r>
          </w:p>
        </w:tc>
      </w:tr>
      <w:tr w:rsidR="00987391" w:rsidRPr="00987391" w14:paraId="271F9845" w14:textId="77777777" w:rsidTr="002309A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50827" w14:textId="77777777" w:rsidR="00987391" w:rsidRPr="00987391" w:rsidRDefault="00987391" w:rsidP="00987391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PT Astra Serif" w:eastAsia="Times New Roman" w:hAnsi="PT Astra Serif" w:cs="PT Astra Serif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69A88" w14:textId="77777777" w:rsidR="00987391" w:rsidRPr="00987391" w:rsidRDefault="00987391" w:rsidP="00987391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PT Astra Serif" w:eastAsia="Times New Roman" w:hAnsi="PT Astra Serif" w:cs="PT Astra Serif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32F7D" w14:textId="77777777" w:rsidR="00987391" w:rsidRPr="00987391" w:rsidRDefault="00987391" w:rsidP="00987391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PT Astra Serif" w:eastAsia="Times New Roman" w:hAnsi="PT Astra Serif" w:cs="PT Astra Serif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1D7AE" w14:textId="77777777" w:rsidR="00987391" w:rsidRPr="00987391" w:rsidRDefault="00987391" w:rsidP="00987391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PT Astra Serif" w:eastAsia="Times New Roman" w:hAnsi="PT Astra Serif" w:cs="PT Astra Serif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BFF0F" w14:textId="77777777" w:rsidR="00987391" w:rsidRPr="00987391" w:rsidRDefault="00987391" w:rsidP="00987391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PT Astra Serif" w:eastAsia="Times New Roman" w:hAnsi="PT Astra Serif" w:cs="PT Astra Serif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BBEA" w14:textId="77777777" w:rsidR="00987391" w:rsidRPr="00987391" w:rsidRDefault="00987391" w:rsidP="00987391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PT Astra Serif" w:eastAsia="Times New Roman" w:hAnsi="PT Astra Serif" w:cs="PT Astra Serif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D534" w14:textId="77777777" w:rsidR="00987391" w:rsidRPr="00987391" w:rsidRDefault="00987391" w:rsidP="00987391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PT Astra Serif" w:eastAsia="Times New Roman" w:hAnsi="PT Astra Serif" w:cs="PT Astra Serif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4F386" w14:textId="77777777" w:rsidR="00987391" w:rsidRPr="00987391" w:rsidRDefault="00987391" w:rsidP="00987391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PT Astra Serif" w:eastAsia="Times New Roman" w:hAnsi="PT Astra Serif" w:cs="PT Astra Serif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F2808" w14:textId="77777777" w:rsidR="00987391" w:rsidRPr="00987391" w:rsidRDefault="00987391" w:rsidP="00987391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PT Astra Serif" w:eastAsia="Times New Roman" w:hAnsi="PT Astra Serif" w:cs="PT Astra Serif"/>
                <w:szCs w:val="20"/>
                <w:lang w:eastAsia="ru-RU"/>
              </w:rPr>
            </w:pPr>
          </w:p>
        </w:tc>
      </w:tr>
    </w:tbl>
    <w:p w14:paraId="02214EFC" w14:textId="77777777" w:rsidR="00987391" w:rsidRPr="00987391" w:rsidRDefault="00987391" w:rsidP="00987391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Cs w:val="20"/>
          <w:lang w:eastAsia="ru-RU"/>
        </w:rPr>
      </w:pPr>
    </w:p>
    <w:p w14:paraId="52DFCAB3" w14:textId="77777777" w:rsidR="00987391" w:rsidRPr="00987391" w:rsidRDefault="00987391" w:rsidP="00987391">
      <w:pPr>
        <w:suppressAutoHyphens/>
        <w:overflowPunct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4"/>
        </w:rPr>
      </w:pPr>
      <w:r w:rsidRPr="00987391">
        <w:rPr>
          <w:rFonts w:ascii="PT Astra Serif" w:eastAsia="Arial" w:hAnsi="PT Astra Serif" w:cs="PT Astra Serif"/>
          <w:sz w:val="20"/>
          <w:szCs w:val="24"/>
        </w:rPr>
        <w:t>Итого по описи:</w:t>
      </w:r>
    </w:p>
    <w:p w14:paraId="6E7014DC" w14:textId="77777777" w:rsidR="00987391" w:rsidRPr="00987391" w:rsidRDefault="00987391" w:rsidP="00987391">
      <w:pPr>
        <w:suppressAutoHyphens/>
        <w:overflowPunct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4"/>
        </w:rPr>
      </w:pPr>
      <w:r w:rsidRPr="00987391">
        <w:rPr>
          <w:rFonts w:ascii="PT Astra Serif" w:eastAsia="Arial" w:hAnsi="PT Astra Serif" w:cs="PT Astra Serif"/>
          <w:sz w:val="20"/>
          <w:szCs w:val="24"/>
        </w:rPr>
        <w:t>количество мест захоронений всего по инвентаризационной описи ___________единиц (__________);</w:t>
      </w:r>
    </w:p>
    <w:p w14:paraId="5CDD38FA" w14:textId="77777777" w:rsidR="00987391" w:rsidRPr="00987391" w:rsidRDefault="00987391" w:rsidP="00987391">
      <w:pPr>
        <w:suppressAutoHyphens/>
        <w:overflowPunct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4"/>
        </w:rPr>
      </w:pP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                                                                                                                                            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18"/>
          <w:szCs w:val="18"/>
        </w:rPr>
        <w:t xml:space="preserve"> </w:t>
      </w:r>
      <w:r w:rsidRPr="00987391">
        <w:rPr>
          <w:rFonts w:ascii="PT Astra Serif" w:eastAsia="Arial" w:hAnsi="PT Astra Serif" w:cs="PT Astra Serif"/>
          <w:sz w:val="18"/>
          <w:szCs w:val="18"/>
        </w:rPr>
        <w:t> </w:t>
      </w:r>
      <w:r w:rsidRPr="00987391">
        <w:rPr>
          <w:rFonts w:ascii="PT Astra Serif" w:eastAsia="PT Astra Serif" w:hAnsi="PT Astra Serif" w:cs="PT Astra Serif"/>
          <w:sz w:val="18"/>
          <w:szCs w:val="18"/>
        </w:rPr>
        <w:t xml:space="preserve"> </w:t>
      </w:r>
      <w:r w:rsidRPr="00987391">
        <w:rPr>
          <w:rFonts w:ascii="PT Astra Serif" w:eastAsia="Arial" w:hAnsi="PT Astra Serif" w:cs="PT Astra Serif"/>
          <w:sz w:val="18"/>
          <w:szCs w:val="18"/>
        </w:rPr>
        <w:t> </w:t>
      </w:r>
      <w:r w:rsidRPr="00987391">
        <w:rPr>
          <w:rFonts w:ascii="PT Astra Serif" w:eastAsia="PT Astra Serif" w:hAnsi="PT Astra Serif" w:cs="PT Astra Serif"/>
          <w:sz w:val="18"/>
          <w:szCs w:val="18"/>
        </w:rPr>
        <w:t xml:space="preserve"> </w:t>
      </w:r>
      <w:r w:rsidRPr="00987391">
        <w:rPr>
          <w:rFonts w:ascii="PT Astra Serif" w:eastAsia="Arial" w:hAnsi="PT Astra Serif" w:cs="PT Astra Serif"/>
          <w:sz w:val="18"/>
          <w:szCs w:val="18"/>
        </w:rPr>
        <w:t> </w:t>
      </w:r>
      <w:r w:rsidRPr="00987391">
        <w:rPr>
          <w:rFonts w:ascii="PT Astra Serif" w:eastAsia="PT Astra Serif" w:hAnsi="PT Astra Serif" w:cs="PT Astra Serif"/>
          <w:sz w:val="18"/>
          <w:szCs w:val="18"/>
        </w:rPr>
        <w:t xml:space="preserve"> </w:t>
      </w:r>
      <w:r w:rsidRPr="00987391">
        <w:rPr>
          <w:rFonts w:ascii="PT Astra Serif" w:eastAsia="Arial" w:hAnsi="PT Astra Serif" w:cs="PT Astra Serif"/>
          <w:sz w:val="18"/>
          <w:szCs w:val="18"/>
        </w:rPr>
        <w:t> </w:t>
      </w:r>
      <w:r w:rsidRPr="00987391">
        <w:rPr>
          <w:rFonts w:ascii="PT Astra Serif" w:eastAsia="PT Astra Serif" w:hAnsi="PT Astra Serif" w:cs="PT Astra Serif"/>
          <w:sz w:val="18"/>
          <w:szCs w:val="18"/>
        </w:rPr>
        <w:t xml:space="preserve"> </w:t>
      </w:r>
      <w:r w:rsidRPr="00987391">
        <w:rPr>
          <w:rFonts w:ascii="PT Astra Serif" w:eastAsia="Arial" w:hAnsi="PT Astra Serif" w:cs="PT Astra Serif"/>
          <w:sz w:val="18"/>
          <w:szCs w:val="18"/>
        </w:rPr>
        <w:t>(прописью)</w:t>
      </w:r>
    </w:p>
    <w:p w14:paraId="2DDFAECE" w14:textId="77777777" w:rsidR="00987391" w:rsidRPr="00987391" w:rsidRDefault="00987391" w:rsidP="00987391">
      <w:pPr>
        <w:suppressAutoHyphens/>
        <w:overflowPunct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4"/>
        </w:rPr>
      </w:pPr>
      <w:r w:rsidRPr="00987391">
        <w:rPr>
          <w:rFonts w:ascii="PT Astra Serif" w:eastAsia="Arial" w:hAnsi="PT Astra Serif" w:cs="PT Astra Serif"/>
          <w:sz w:val="20"/>
          <w:szCs w:val="24"/>
        </w:rPr>
        <w:t>в том числе:</w:t>
      </w:r>
    </w:p>
    <w:p w14:paraId="7941E275" w14:textId="4CDA479C" w:rsidR="00987391" w:rsidRPr="00987391" w:rsidRDefault="00987391" w:rsidP="00987391">
      <w:pPr>
        <w:suppressAutoHyphens/>
        <w:overflowPunct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4"/>
        </w:rPr>
      </w:pPr>
      <w:r w:rsidRPr="00987391">
        <w:rPr>
          <w:rFonts w:ascii="PT Astra Serif" w:eastAsia="Arial" w:hAnsi="PT Astra Serif" w:cs="PT Astra Serif"/>
          <w:sz w:val="20"/>
          <w:szCs w:val="24"/>
        </w:rPr>
        <w:t xml:space="preserve">количество   захоронений, зарегистрированных   в книге регистрации захоронений (захоронений урн </w:t>
      </w:r>
      <w:r w:rsidRPr="00987391">
        <w:rPr>
          <w:rFonts w:ascii="PT Astra Serif" w:eastAsia="Arial" w:hAnsi="PT Astra Serif" w:cs="PT Astra Serif"/>
          <w:sz w:val="20"/>
          <w:szCs w:val="24"/>
        </w:rPr>
        <w:br/>
        <w:t>с прахом), ___________ единиц (____________);</w:t>
      </w:r>
    </w:p>
    <w:p w14:paraId="6F99A999" w14:textId="77777777" w:rsidR="00987391" w:rsidRPr="00987391" w:rsidRDefault="00987391" w:rsidP="00987391">
      <w:pPr>
        <w:suppressAutoHyphens/>
        <w:overflowPunct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4"/>
        </w:rPr>
      </w:pP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 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  </w:t>
      </w:r>
      <w:r w:rsidRPr="00987391">
        <w:rPr>
          <w:rFonts w:ascii="PT Astra Serif" w:eastAsia="PT Astra Serif" w:hAnsi="PT Astra Serif" w:cs="PT Astra Serif"/>
          <w:sz w:val="18"/>
          <w:szCs w:val="18"/>
        </w:rPr>
        <w:t xml:space="preserve">      </w:t>
      </w:r>
      <w:r w:rsidRPr="00987391">
        <w:rPr>
          <w:rFonts w:ascii="PT Astra Serif" w:eastAsia="Arial" w:hAnsi="PT Astra Serif" w:cs="PT Astra Serif"/>
          <w:sz w:val="18"/>
          <w:szCs w:val="18"/>
        </w:rPr>
        <w:t>(прописью)</w:t>
      </w:r>
    </w:p>
    <w:p w14:paraId="750C3F9A" w14:textId="17AF167F" w:rsidR="00987391" w:rsidRPr="00987391" w:rsidRDefault="00987391" w:rsidP="00987391">
      <w:pPr>
        <w:suppressAutoHyphens/>
        <w:overflowPunct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4"/>
        </w:rPr>
      </w:pPr>
      <w:r w:rsidRPr="00987391">
        <w:rPr>
          <w:rFonts w:ascii="PT Astra Serif" w:eastAsia="Arial" w:hAnsi="PT Astra Serif" w:cs="PT Astra Serif"/>
          <w:sz w:val="20"/>
          <w:szCs w:val="24"/>
        </w:rPr>
        <w:t xml:space="preserve"> количество   захоронений, не зарегистрированных в книге регистрации захоронений (захоронений урн </w:t>
      </w:r>
      <w:r w:rsidRPr="00987391">
        <w:rPr>
          <w:rFonts w:ascii="PT Astra Serif" w:eastAsia="Arial" w:hAnsi="PT Astra Serif" w:cs="PT Astra Serif"/>
          <w:sz w:val="20"/>
          <w:szCs w:val="24"/>
        </w:rPr>
        <w:br/>
        <w:t>с прахом), ___________ единиц (____________);</w:t>
      </w:r>
    </w:p>
    <w:p w14:paraId="71F0DBDF" w14:textId="77777777" w:rsidR="00987391" w:rsidRPr="00987391" w:rsidRDefault="00987391" w:rsidP="00987391">
      <w:pPr>
        <w:suppressAutoHyphens/>
        <w:overflowPunct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4"/>
        </w:rPr>
      </w:pP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          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18"/>
          <w:szCs w:val="18"/>
        </w:rPr>
        <w:t> </w:t>
      </w:r>
      <w:r w:rsidRPr="00987391">
        <w:rPr>
          <w:rFonts w:ascii="PT Astra Serif" w:eastAsia="PT Astra Serif" w:hAnsi="PT Astra Serif" w:cs="PT Astra Serif"/>
          <w:sz w:val="18"/>
          <w:szCs w:val="18"/>
        </w:rPr>
        <w:t xml:space="preserve"> </w:t>
      </w:r>
      <w:r w:rsidRPr="00987391">
        <w:rPr>
          <w:rFonts w:ascii="PT Astra Serif" w:eastAsia="Arial" w:hAnsi="PT Astra Serif" w:cs="PT Astra Serif"/>
          <w:sz w:val="18"/>
          <w:szCs w:val="18"/>
        </w:rPr>
        <w:t>(прописью)</w:t>
      </w:r>
    </w:p>
    <w:p w14:paraId="402FEDA0" w14:textId="6CFA194A" w:rsidR="00987391" w:rsidRPr="00987391" w:rsidRDefault="00987391" w:rsidP="00987391">
      <w:pPr>
        <w:suppressAutoHyphens/>
        <w:overflowPunct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4"/>
        </w:rPr>
      </w:pPr>
      <w:r w:rsidRPr="00987391">
        <w:rPr>
          <w:rFonts w:ascii="PT Astra Serif" w:eastAsia="Arial" w:hAnsi="PT Astra Serif" w:cs="PT Astra Serif"/>
          <w:sz w:val="20"/>
          <w:szCs w:val="24"/>
        </w:rPr>
        <w:t>количество   мест захоронений, содержание   которых   не осуществляется, ________ единиц (_________)</w:t>
      </w:r>
    </w:p>
    <w:p w14:paraId="09BBF775" w14:textId="77777777" w:rsidR="00987391" w:rsidRPr="00987391" w:rsidRDefault="00987391" w:rsidP="00987391">
      <w:pPr>
        <w:suppressAutoHyphens/>
        <w:overflowPunct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4"/>
        </w:rPr>
      </w:pP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                                                                                                                        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</w:t>
      </w:r>
      <w:r w:rsidRPr="00987391">
        <w:rPr>
          <w:rFonts w:ascii="PT Astra Serif" w:eastAsia="Arial" w:hAnsi="PT Astra Serif" w:cs="PT Astra Serif"/>
          <w:sz w:val="20"/>
          <w:szCs w:val="24"/>
        </w:rPr>
        <w:t> </w:t>
      </w:r>
      <w:r w:rsidRPr="00987391">
        <w:rPr>
          <w:rFonts w:ascii="PT Astra Serif" w:eastAsia="PT Astra Serif" w:hAnsi="PT Astra Serif" w:cs="PT Astra Serif"/>
          <w:sz w:val="20"/>
          <w:szCs w:val="24"/>
        </w:rPr>
        <w:t xml:space="preserve">                   </w:t>
      </w:r>
      <w:r w:rsidRPr="00987391">
        <w:rPr>
          <w:rFonts w:ascii="PT Astra Serif" w:eastAsia="Arial" w:hAnsi="PT Astra Serif" w:cs="PT Astra Serif"/>
          <w:sz w:val="18"/>
          <w:szCs w:val="18"/>
        </w:rPr>
        <w:t>(прописью)</w:t>
      </w:r>
    </w:p>
    <w:p w14:paraId="0B10FF4D" w14:textId="77777777" w:rsidR="00987391" w:rsidRPr="00987391" w:rsidRDefault="00987391" w:rsidP="00987391">
      <w:pPr>
        <w:suppressAutoHyphens/>
        <w:overflowPunct w:val="0"/>
        <w:spacing w:after="0" w:line="240" w:lineRule="auto"/>
        <w:jc w:val="both"/>
        <w:rPr>
          <w:rFonts w:ascii="PT Astra Serif" w:eastAsia="Arial" w:hAnsi="PT Astra Serif" w:cs="PT Astra Serif"/>
          <w:sz w:val="20"/>
          <w:szCs w:val="24"/>
        </w:rPr>
      </w:pPr>
    </w:p>
    <w:p w14:paraId="261EDE81" w14:textId="77777777" w:rsidR="00987391" w:rsidRPr="00987391" w:rsidRDefault="00987391" w:rsidP="00987391">
      <w:pPr>
        <w:widowControl w:val="0"/>
        <w:suppressAutoHyphens/>
        <w:overflowPunct w:val="0"/>
        <w:spacing w:after="0" w:line="240" w:lineRule="auto"/>
        <w:rPr>
          <w:rFonts w:ascii="PT Astra Serif" w:eastAsia="Times New Roman" w:hAnsi="PT Astra Serif" w:cs="Calibri"/>
          <w:szCs w:val="20"/>
          <w:lang w:eastAsia="ru-RU"/>
        </w:rPr>
      </w:pPr>
      <w:r w:rsidRPr="00987391">
        <w:rPr>
          <w:rFonts w:ascii="PT Astra Serif" w:eastAsia="Times New Roman" w:hAnsi="PT Astra Serif" w:cs="PT Astra Serif"/>
          <w:szCs w:val="20"/>
          <w:lang w:eastAsia="ru-RU"/>
        </w:rPr>
        <w:t>Председатель инвентаризационной комиссии</w:t>
      </w:r>
    </w:p>
    <w:p w14:paraId="094AB0D1" w14:textId="77777777" w:rsidR="00987391" w:rsidRPr="00987391" w:rsidRDefault="00987391" w:rsidP="00987391">
      <w:pPr>
        <w:widowControl w:val="0"/>
        <w:suppressAutoHyphens/>
        <w:overflowPunct w:val="0"/>
        <w:spacing w:after="0" w:line="240" w:lineRule="auto"/>
        <w:rPr>
          <w:rFonts w:ascii="PT Astra Serif" w:eastAsia="Times New Roman" w:hAnsi="PT Astra Serif" w:cs="Calibri"/>
          <w:szCs w:val="20"/>
          <w:lang w:eastAsia="ru-RU"/>
        </w:rPr>
      </w:pPr>
      <w:r w:rsidRPr="00987391">
        <w:rPr>
          <w:rFonts w:ascii="PT Astra Serif" w:eastAsia="Times New Roman" w:hAnsi="PT Astra Serif" w:cs="PT Astra Serif"/>
          <w:szCs w:val="20"/>
          <w:lang w:eastAsia="ru-RU"/>
        </w:rPr>
        <w:t>___________________________________________________________________</w:t>
      </w:r>
    </w:p>
    <w:p w14:paraId="116DED03" w14:textId="77777777" w:rsidR="00987391" w:rsidRPr="00987391" w:rsidRDefault="00987391" w:rsidP="00987391">
      <w:pPr>
        <w:widowControl w:val="0"/>
        <w:suppressAutoHyphens/>
        <w:overflowPunct w:val="0"/>
        <w:spacing w:after="0" w:line="240" w:lineRule="auto"/>
        <w:jc w:val="center"/>
        <w:rPr>
          <w:rFonts w:ascii="PT Astra Serif" w:eastAsia="Times New Roman" w:hAnsi="PT Astra Serif" w:cs="Calibri"/>
          <w:szCs w:val="20"/>
          <w:lang w:eastAsia="ru-RU"/>
        </w:rPr>
      </w:pPr>
      <w:r w:rsidRPr="00987391">
        <w:rPr>
          <w:rFonts w:ascii="PT Astra Serif" w:eastAsia="Times New Roman" w:hAnsi="PT Astra Serif" w:cs="PT Astra Serif"/>
          <w:szCs w:val="20"/>
          <w:lang w:eastAsia="ru-RU"/>
        </w:rPr>
        <w:t>(должность, подпись, расшифровка подписи, дата)</w:t>
      </w:r>
    </w:p>
    <w:p w14:paraId="412A5093" w14:textId="77777777" w:rsidR="00987391" w:rsidRPr="00987391" w:rsidRDefault="00987391" w:rsidP="00987391">
      <w:pPr>
        <w:widowControl w:val="0"/>
        <w:suppressAutoHyphens/>
        <w:overflowPunct w:val="0"/>
        <w:spacing w:after="0" w:line="240" w:lineRule="auto"/>
        <w:rPr>
          <w:rFonts w:ascii="PT Astra Serif" w:eastAsia="Times New Roman" w:hAnsi="PT Astra Serif" w:cs="Calibri"/>
          <w:szCs w:val="20"/>
          <w:lang w:eastAsia="ru-RU"/>
        </w:rPr>
      </w:pPr>
      <w:r w:rsidRPr="00987391">
        <w:rPr>
          <w:rFonts w:ascii="PT Astra Serif" w:eastAsia="Times New Roman" w:hAnsi="PT Astra Serif" w:cs="PT Astra Serif"/>
          <w:szCs w:val="20"/>
          <w:lang w:eastAsia="ru-RU"/>
        </w:rPr>
        <w:t>Заместитель председателя инвентаризационной комиссии:</w:t>
      </w:r>
    </w:p>
    <w:p w14:paraId="0F61F1FE" w14:textId="77777777" w:rsidR="00987391" w:rsidRPr="00987391" w:rsidRDefault="00987391" w:rsidP="00987391">
      <w:pPr>
        <w:widowControl w:val="0"/>
        <w:suppressAutoHyphens/>
        <w:overflowPunct w:val="0"/>
        <w:spacing w:after="0" w:line="240" w:lineRule="auto"/>
        <w:rPr>
          <w:rFonts w:ascii="PT Astra Serif" w:eastAsia="Times New Roman" w:hAnsi="PT Astra Serif" w:cs="Calibri"/>
          <w:szCs w:val="20"/>
          <w:lang w:eastAsia="ru-RU"/>
        </w:rPr>
      </w:pPr>
      <w:r w:rsidRPr="00987391">
        <w:rPr>
          <w:rFonts w:ascii="PT Astra Serif" w:eastAsia="Times New Roman" w:hAnsi="PT Astra Serif" w:cs="PT Astra Serif"/>
          <w:szCs w:val="20"/>
          <w:lang w:eastAsia="ru-RU"/>
        </w:rPr>
        <w:t>___________________________________________________________________</w:t>
      </w:r>
    </w:p>
    <w:p w14:paraId="3B8D67E7" w14:textId="77777777" w:rsidR="00987391" w:rsidRPr="00987391" w:rsidRDefault="00987391" w:rsidP="00987391">
      <w:pPr>
        <w:widowControl w:val="0"/>
        <w:suppressAutoHyphens/>
        <w:overflowPunct w:val="0"/>
        <w:spacing w:after="0" w:line="240" w:lineRule="auto"/>
        <w:jc w:val="center"/>
        <w:rPr>
          <w:rFonts w:ascii="PT Astra Serif" w:eastAsia="Times New Roman" w:hAnsi="PT Astra Serif" w:cs="Calibri"/>
          <w:szCs w:val="20"/>
          <w:lang w:eastAsia="ru-RU"/>
        </w:rPr>
      </w:pPr>
      <w:r w:rsidRPr="00987391">
        <w:rPr>
          <w:rFonts w:ascii="PT Astra Serif" w:eastAsia="Times New Roman" w:hAnsi="PT Astra Serif" w:cs="PT Astra Serif"/>
          <w:szCs w:val="20"/>
          <w:lang w:eastAsia="ru-RU"/>
        </w:rPr>
        <w:t>(должность, подпись, расшифровка подписи, дата)</w:t>
      </w:r>
    </w:p>
    <w:p w14:paraId="3AD7DF76" w14:textId="77777777" w:rsidR="00987391" w:rsidRPr="00987391" w:rsidRDefault="00987391" w:rsidP="00987391">
      <w:pPr>
        <w:widowControl w:val="0"/>
        <w:suppressAutoHyphens/>
        <w:overflowPunct w:val="0"/>
        <w:spacing w:after="0" w:line="240" w:lineRule="auto"/>
        <w:rPr>
          <w:rFonts w:ascii="PT Astra Serif" w:eastAsia="Times New Roman" w:hAnsi="PT Astra Serif" w:cs="PT Astra Serif"/>
          <w:szCs w:val="20"/>
          <w:lang w:eastAsia="ru-RU"/>
        </w:rPr>
      </w:pPr>
    </w:p>
    <w:p w14:paraId="06A483D8" w14:textId="77777777" w:rsidR="00987391" w:rsidRPr="00987391" w:rsidRDefault="00987391" w:rsidP="00987391">
      <w:pPr>
        <w:widowControl w:val="0"/>
        <w:suppressAutoHyphens/>
        <w:overflowPunct w:val="0"/>
        <w:spacing w:after="0" w:line="240" w:lineRule="auto"/>
        <w:rPr>
          <w:rFonts w:ascii="PT Astra Serif" w:eastAsia="Times New Roman" w:hAnsi="PT Astra Serif" w:cs="Calibri"/>
          <w:szCs w:val="20"/>
          <w:lang w:eastAsia="ru-RU"/>
        </w:rPr>
      </w:pPr>
      <w:r w:rsidRPr="00987391">
        <w:rPr>
          <w:rFonts w:ascii="PT Astra Serif" w:eastAsia="Times New Roman" w:hAnsi="PT Astra Serif" w:cs="PT Astra Serif"/>
          <w:szCs w:val="20"/>
          <w:lang w:eastAsia="ru-RU"/>
        </w:rPr>
        <w:lastRenderedPageBreak/>
        <w:t>Члены инвентаризационной комиссии</w:t>
      </w:r>
    </w:p>
    <w:p w14:paraId="70629E01" w14:textId="77777777" w:rsidR="00987391" w:rsidRPr="00987391" w:rsidRDefault="00987391" w:rsidP="00987391">
      <w:pPr>
        <w:widowControl w:val="0"/>
        <w:suppressAutoHyphens/>
        <w:overflowPunct w:val="0"/>
        <w:spacing w:after="0" w:line="240" w:lineRule="auto"/>
        <w:jc w:val="right"/>
        <w:rPr>
          <w:rFonts w:ascii="PT Astra Serif" w:eastAsia="Times New Roman" w:hAnsi="PT Astra Serif" w:cs="Calibri"/>
          <w:szCs w:val="20"/>
          <w:lang w:eastAsia="ru-RU"/>
        </w:rPr>
      </w:pPr>
      <w:r w:rsidRPr="00987391">
        <w:rPr>
          <w:rFonts w:ascii="PT Astra Serif" w:eastAsia="Times New Roman" w:hAnsi="PT Astra Serif" w:cs="PT Astra Serif"/>
          <w:szCs w:val="20"/>
          <w:lang w:eastAsia="ru-RU"/>
        </w:rPr>
        <w:t>_______________________________________________</w:t>
      </w:r>
    </w:p>
    <w:p w14:paraId="12547078" w14:textId="77777777" w:rsidR="00987391" w:rsidRPr="00987391" w:rsidRDefault="00987391" w:rsidP="00987391">
      <w:pPr>
        <w:suppressAutoHyphens/>
        <w:overflowPunct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4"/>
        </w:rPr>
      </w:pPr>
      <w:r w:rsidRPr="00987391">
        <w:rPr>
          <w:rFonts w:ascii="PT Astra Serif" w:eastAsia="PT Astra Serif" w:hAnsi="PT Astra Serif" w:cs="PT Astra Serif"/>
        </w:rPr>
        <w:t xml:space="preserve">                                                     </w:t>
      </w:r>
      <w:r>
        <w:rPr>
          <w:rFonts w:ascii="PT Astra Serif" w:eastAsia="PT Astra Serif" w:hAnsi="PT Astra Serif" w:cs="PT Astra Serif"/>
        </w:rPr>
        <w:t xml:space="preserve">                             </w:t>
      </w:r>
      <w:r w:rsidRPr="00987391">
        <w:rPr>
          <w:rFonts w:ascii="PT Astra Serif" w:eastAsia="PT Astra Serif" w:hAnsi="PT Astra Serif" w:cs="PT Astra Serif"/>
        </w:rPr>
        <w:t xml:space="preserve"> </w:t>
      </w:r>
      <w:r w:rsidRPr="00987391">
        <w:rPr>
          <w:rFonts w:ascii="PT Astra Serif" w:eastAsia="Arial" w:hAnsi="PT Astra Serif" w:cs="PT Astra Serif"/>
        </w:rPr>
        <w:t>(должность, подпись, расшифровка подписи, дата)</w:t>
      </w:r>
    </w:p>
    <w:p w14:paraId="4C6B78D8" w14:textId="77777777" w:rsidR="00987391" w:rsidRPr="00987391" w:rsidRDefault="00987391" w:rsidP="00987391">
      <w:pPr>
        <w:widowControl w:val="0"/>
        <w:suppressAutoHyphens/>
        <w:overflowPunct w:val="0"/>
        <w:spacing w:after="0" w:line="240" w:lineRule="auto"/>
        <w:jc w:val="right"/>
        <w:rPr>
          <w:rFonts w:ascii="PT Astra Serif" w:eastAsia="Times New Roman" w:hAnsi="PT Astra Serif" w:cs="Calibri"/>
          <w:szCs w:val="20"/>
          <w:lang w:eastAsia="ru-RU"/>
        </w:rPr>
      </w:pPr>
      <w:r w:rsidRPr="00987391">
        <w:rPr>
          <w:rFonts w:ascii="PT Astra Serif" w:eastAsia="Times New Roman" w:hAnsi="PT Astra Serif" w:cs="PT Astra Serif"/>
          <w:szCs w:val="20"/>
          <w:lang w:eastAsia="ru-RU"/>
        </w:rPr>
        <w:t>_______________________________________________</w:t>
      </w:r>
    </w:p>
    <w:p w14:paraId="5207DAB9" w14:textId="77777777" w:rsidR="00987391" w:rsidRPr="00987391" w:rsidRDefault="00987391" w:rsidP="00987391">
      <w:pPr>
        <w:suppressAutoHyphens/>
        <w:overflowPunct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4"/>
        </w:rPr>
      </w:pPr>
      <w:r w:rsidRPr="00987391">
        <w:rPr>
          <w:rFonts w:ascii="PT Astra Serif" w:eastAsia="PT Astra Serif" w:hAnsi="PT Astra Serif" w:cs="PT Astra Serif"/>
        </w:rPr>
        <w:t xml:space="preserve">                                                      </w:t>
      </w:r>
      <w:r>
        <w:rPr>
          <w:rFonts w:ascii="PT Astra Serif" w:eastAsia="PT Astra Serif" w:hAnsi="PT Astra Serif" w:cs="PT Astra Serif"/>
        </w:rPr>
        <w:t xml:space="preserve">                             </w:t>
      </w:r>
      <w:r w:rsidRPr="00987391">
        <w:rPr>
          <w:rFonts w:ascii="PT Astra Serif" w:eastAsia="Arial" w:hAnsi="PT Astra Serif" w:cs="PT Astra Serif"/>
        </w:rPr>
        <w:t>(должность, подпись, расшифровка подписи, дата)</w:t>
      </w:r>
    </w:p>
    <w:p w14:paraId="125EC666" w14:textId="77777777" w:rsidR="00987391" w:rsidRPr="00987391" w:rsidRDefault="00987391" w:rsidP="00987391">
      <w:pPr>
        <w:widowControl w:val="0"/>
        <w:suppressAutoHyphens/>
        <w:overflowPunct w:val="0"/>
        <w:spacing w:after="0" w:line="240" w:lineRule="auto"/>
        <w:jc w:val="right"/>
        <w:rPr>
          <w:rFonts w:ascii="PT Astra Serif" w:eastAsia="Times New Roman" w:hAnsi="PT Astra Serif" w:cs="Calibri"/>
          <w:szCs w:val="20"/>
          <w:lang w:eastAsia="ru-RU"/>
        </w:rPr>
      </w:pPr>
      <w:r w:rsidRPr="00987391">
        <w:rPr>
          <w:rFonts w:ascii="PT Astra Serif" w:eastAsia="Times New Roman" w:hAnsi="PT Astra Serif" w:cs="PT Astra Serif"/>
          <w:szCs w:val="20"/>
          <w:lang w:eastAsia="ru-RU"/>
        </w:rPr>
        <w:t>_______________________________________________</w:t>
      </w:r>
    </w:p>
    <w:p w14:paraId="58EDECB4" w14:textId="77777777" w:rsidR="00987391" w:rsidRPr="00987391" w:rsidRDefault="00987391" w:rsidP="00987391">
      <w:pPr>
        <w:suppressAutoHyphens/>
        <w:overflowPunct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4"/>
        </w:rPr>
      </w:pPr>
      <w:r w:rsidRPr="00987391">
        <w:rPr>
          <w:rFonts w:ascii="PT Astra Serif" w:eastAsia="PT Astra Serif" w:hAnsi="PT Astra Serif" w:cs="PT Astra Serif"/>
        </w:rPr>
        <w:t xml:space="preserve">                                                      </w:t>
      </w:r>
      <w:r>
        <w:rPr>
          <w:rFonts w:ascii="PT Astra Serif" w:eastAsia="PT Astra Serif" w:hAnsi="PT Astra Serif" w:cs="PT Astra Serif"/>
        </w:rPr>
        <w:t xml:space="preserve">                             </w:t>
      </w:r>
      <w:r w:rsidRPr="00987391">
        <w:rPr>
          <w:rFonts w:ascii="PT Astra Serif" w:eastAsia="Arial" w:hAnsi="PT Astra Serif" w:cs="PT Astra Serif"/>
        </w:rPr>
        <w:t>(должность, подпись, расшифровка подписи, дата)</w:t>
      </w:r>
    </w:p>
    <w:p w14:paraId="3A9E9154" w14:textId="77777777" w:rsidR="00987391" w:rsidRPr="00987391" w:rsidRDefault="00987391" w:rsidP="00987391">
      <w:pPr>
        <w:widowControl w:val="0"/>
        <w:suppressAutoHyphens/>
        <w:overflowPunct w:val="0"/>
        <w:spacing w:after="0" w:line="240" w:lineRule="auto"/>
        <w:jc w:val="right"/>
        <w:rPr>
          <w:rFonts w:ascii="PT Astra Serif" w:eastAsia="Times New Roman" w:hAnsi="PT Astra Serif" w:cs="Calibri"/>
          <w:szCs w:val="20"/>
          <w:lang w:eastAsia="ru-RU"/>
        </w:rPr>
      </w:pPr>
      <w:r w:rsidRPr="00987391">
        <w:rPr>
          <w:rFonts w:ascii="PT Astra Serif" w:eastAsia="Times New Roman" w:hAnsi="PT Astra Serif" w:cs="PT Astra Serif"/>
          <w:szCs w:val="20"/>
          <w:lang w:eastAsia="ru-RU"/>
        </w:rPr>
        <w:t>_______________________________________________</w:t>
      </w:r>
    </w:p>
    <w:p w14:paraId="703A187B" w14:textId="77777777" w:rsidR="00987391" w:rsidRPr="00987391" w:rsidRDefault="00987391" w:rsidP="00987391">
      <w:pPr>
        <w:suppressAutoHyphens/>
        <w:overflowPunct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4"/>
        </w:rPr>
      </w:pPr>
      <w:r w:rsidRPr="00987391">
        <w:rPr>
          <w:rFonts w:ascii="PT Astra Serif" w:eastAsia="PT Astra Serif" w:hAnsi="PT Astra Serif" w:cs="PT Astra Serif"/>
          <w:sz w:val="24"/>
          <w:szCs w:val="24"/>
        </w:rPr>
        <w:t xml:space="preserve">                                                                         </w:t>
      </w:r>
      <w:r>
        <w:rPr>
          <w:rFonts w:ascii="PT Astra Serif" w:eastAsia="PT Astra Serif" w:hAnsi="PT Astra Serif" w:cs="PT Astra Serif"/>
        </w:rPr>
        <w:t xml:space="preserve">  </w:t>
      </w:r>
      <w:r w:rsidRPr="00987391">
        <w:rPr>
          <w:rFonts w:ascii="PT Astra Serif" w:eastAsia="PT Astra Serif" w:hAnsi="PT Astra Serif" w:cs="PT Astra Serif"/>
        </w:rPr>
        <w:t xml:space="preserve"> </w:t>
      </w:r>
      <w:r w:rsidRPr="00987391">
        <w:rPr>
          <w:rFonts w:ascii="PT Astra Serif" w:eastAsia="Arial" w:hAnsi="PT Astra Serif" w:cs="PT Astra Serif"/>
        </w:rPr>
        <w:t>(должность, подпись, расшифровка подписи, дата)</w:t>
      </w:r>
    </w:p>
    <w:p w14:paraId="7FCA2622" w14:textId="77777777" w:rsidR="00987391" w:rsidRPr="00987391" w:rsidRDefault="00987391" w:rsidP="00987391">
      <w:pPr>
        <w:widowControl w:val="0"/>
        <w:suppressAutoHyphens/>
        <w:overflowPunct w:val="0"/>
        <w:spacing w:after="0" w:line="240" w:lineRule="auto"/>
        <w:ind w:firstLine="540"/>
        <w:rPr>
          <w:rFonts w:ascii="PT Astra Serif" w:eastAsia="Times New Roman" w:hAnsi="PT Astra Serif" w:cs="Calibri"/>
          <w:szCs w:val="20"/>
          <w:lang w:eastAsia="ru-RU"/>
        </w:rPr>
      </w:pPr>
      <w:r w:rsidRPr="00987391">
        <w:rPr>
          <w:rFonts w:ascii="PT Astra Serif" w:eastAsia="Times New Roman" w:hAnsi="PT Astra Serif" w:cs="PT Astra Serif"/>
          <w:sz w:val="24"/>
          <w:szCs w:val="24"/>
          <w:lang w:eastAsia="ru-RU"/>
        </w:rPr>
        <w:t>--------------------------------</w:t>
      </w:r>
    </w:p>
    <w:p w14:paraId="0925E582" w14:textId="77777777" w:rsidR="00987391" w:rsidRPr="00987391" w:rsidRDefault="00987391" w:rsidP="00987391">
      <w:pPr>
        <w:widowControl w:val="0"/>
        <w:suppressAutoHyphens/>
        <w:overflowPunct w:val="0"/>
        <w:spacing w:before="160" w:after="0" w:line="240" w:lineRule="auto"/>
        <w:ind w:firstLine="540"/>
        <w:jc w:val="both"/>
        <w:rPr>
          <w:rFonts w:ascii="PT Astra Serif" w:eastAsia="Times New Roman" w:hAnsi="PT Astra Serif" w:cs="Calibri"/>
          <w:szCs w:val="20"/>
          <w:lang w:eastAsia="ru-RU"/>
        </w:rPr>
      </w:pPr>
      <w:r w:rsidRPr="00987391">
        <w:rPr>
          <w:rFonts w:ascii="PT Astra Serif" w:eastAsia="Times New Roman" w:hAnsi="PT Astra Serif" w:cs="PT Astra Serif"/>
          <w:szCs w:val="20"/>
          <w:lang w:eastAsia="ru-RU"/>
        </w:rPr>
        <w:t>&lt;*&gt; При отсутствии на могиле (месте захоронения) регистрационного знака производится сверка сведений книг регистрации захоронений (захоронений урн с прахом) с данными об умершем (фамилии, имени, отчества (при наличии) умершего, даты его рождения и смерти), содержащимися на надмогильном сооружении (надгробии) или ином ритуальном знаке, если таковые установлены на месте захоронения (нише в стене скорби). В этом случае в инвентаризационной описи мест захоронений в графе «номер места захоронения, указанный на регистрационном знаке захоронения» ставится прочерк «-».</w:t>
      </w:r>
    </w:p>
    <w:p w14:paraId="0DE26926" w14:textId="77777777" w:rsidR="00987391" w:rsidRPr="00987391" w:rsidRDefault="00987391" w:rsidP="00987391">
      <w:pPr>
        <w:widowControl w:val="0"/>
        <w:suppressAutoHyphens/>
        <w:overflowPunct w:val="0"/>
        <w:spacing w:before="160" w:after="0" w:line="240" w:lineRule="auto"/>
        <w:ind w:firstLine="540"/>
        <w:jc w:val="both"/>
        <w:rPr>
          <w:rFonts w:ascii="PT Astra Serif" w:eastAsia="Times New Roman" w:hAnsi="PT Astra Serif" w:cs="Calibri"/>
          <w:szCs w:val="20"/>
          <w:lang w:eastAsia="ru-RU"/>
        </w:rPr>
      </w:pPr>
      <w:r w:rsidRPr="00987391">
        <w:rPr>
          <w:rFonts w:ascii="PT Astra Serif" w:eastAsia="Times New Roman" w:hAnsi="PT Astra Serif" w:cs="PT Astra Serif"/>
          <w:szCs w:val="20"/>
          <w:lang w:eastAsia="ru-RU"/>
        </w:rPr>
        <w:t>&lt;**&gt; В случае если отсутствуют регистрационный знак места захоронения и запись в книгах регистрации захоронений (захоронений урн с прахом) о произведенном захоронении, но имеется какая-либо информация об умершем на месте захоронения, позволяющая идентифицировать соответствующее захоронение, то в инвентаризационной описи мест захоронений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места захоронения» ставится «-». Иные графы инвентаризационной описи мест захоронений заполняются исходя из наличия имеющейся информации о месте захоронения.</w:t>
      </w:r>
    </w:p>
    <w:p w14:paraId="41E87DC5" w14:textId="77777777" w:rsidR="00987391" w:rsidRPr="00987391" w:rsidRDefault="00987391" w:rsidP="00987391">
      <w:pPr>
        <w:widowControl w:val="0"/>
        <w:suppressAutoHyphens/>
        <w:overflowPunct w:val="0"/>
        <w:spacing w:before="160" w:after="0" w:line="240" w:lineRule="auto"/>
        <w:ind w:firstLine="540"/>
        <w:jc w:val="both"/>
        <w:rPr>
          <w:rFonts w:ascii="PT Astra Serif" w:eastAsia="Times New Roman" w:hAnsi="PT Astra Serif" w:cs="Calibri"/>
          <w:szCs w:val="20"/>
          <w:lang w:eastAsia="ru-RU"/>
        </w:rPr>
      </w:pPr>
      <w:r w:rsidRPr="00987391">
        <w:rPr>
          <w:rFonts w:ascii="PT Astra Serif" w:eastAsia="Times New Roman" w:hAnsi="PT Astra Serif" w:cs="PT Astra Serif"/>
          <w:szCs w:val="20"/>
          <w:lang w:eastAsia="ru-RU"/>
        </w:rPr>
        <w:t>&lt;***&gt; В случае если захоронение признается неучтенным (бесхозяйным), то в инвентаризационной описи мест захоронений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места захоронения» ставится прочерк «-», иные графы инвентаризационной описи мест захоронений заполняются исходя из наличия имеющейся информации о захоронении.</w:t>
      </w:r>
    </w:p>
    <w:p w14:paraId="0F2DB36E" w14:textId="77777777" w:rsidR="00987391" w:rsidRPr="00987391" w:rsidRDefault="00987391" w:rsidP="00987391">
      <w:pPr>
        <w:widowControl w:val="0"/>
        <w:suppressAutoHyphens/>
        <w:overflowPunct w:val="0"/>
        <w:spacing w:before="160" w:after="0" w:line="240" w:lineRule="auto"/>
        <w:ind w:firstLine="540"/>
        <w:jc w:val="both"/>
        <w:rPr>
          <w:rFonts w:ascii="PT Astra Serif" w:eastAsia="Times New Roman" w:hAnsi="PT Astra Serif" w:cs="Calibri"/>
          <w:szCs w:val="20"/>
          <w:lang w:eastAsia="ru-RU"/>
        </w:rPr>
      </w:pPr>
      <w:r w:rsidRPr="00987391">
        <w:rPr>
          <w:rFonts w:ascii="PT Astra Serif" w:eastAsia="Times New Roman" w:hAnsi="PT Astra Serif" w:cs="PT Astra Serif"/>
          <w:szCs w:val="20"/>
          <w:lang w:eastAsia="ru-RU"/>
        </w:rPr>
        <w:t>В случае формирования новых книг регистрации захоронений (захоронений урн с прахом), в которые производится запись о местах захоронений, произведенных на соответствующем кладбище, в графе «Примечание» делается запись «восстановление регистрации захоронения» и указывается дата восстановления регистрации согласно внесенной записи в новую книгу регистрации  захоронений (захоронений урн с прахом), в графе «номер захоронения, указанный в книге регистрации мест захоронений (захоронений урн с прахом)» указывается порядковый номер согласно записи в новой книге регистрации захоронений (захоронений урн с прахом).</w:t>
      </w:r>
    </w:p>
    <w:p w14:paraId="608ECB03" w14:textId="77777777" w:rsidR="00C7452E" w:rsidRDefault="00C7452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14:paraId="04882BFB" w14:textId="51A9221E" w:rsidR="00737255" w:rsidRPr="002A1CC6" w:rsidRDefault="00737255" w:rsidP="00C7452E">
      <w:pPr>
        <w:tabs>
          <w:tab w:val="left" w:pos="8069"/>
        </w:tabs>
        <w:spacing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1C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770BE8EA" w14:textId="77777777" w:rsidR="00737255" w:rsidRPr="002A1CC6" w:rsidRDefault="00737255" w:rsidP="00C7452E">
      <w:pPr>
        <w:tabs>
          <w:tab w:val="left" w:pos="8069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1CC6">
        <w:rPr>
          <w:rFonts w:ascii="Times New Roman" w:hAnsi="Times New Roman" w:cs="Times New Roman"/>
          <w:sz w:val="28"/>
          <w:szCs w:val="28"/>
          <w:lang w:eastAsia="ru-RU"/>
        </w:rPr>
        <w:t>к порядку проведения инвентаризации</w:t>
      </w:r>
    </w:p>
    <w:p w14:paraId="1EF343B5" w14:textId="77777777" w:rsidR="00737255" w:rsidRPr="002A1CC6" w:rsidRDefault="00737255" w:rsidP="00C7452E">
      <w:pPr>
        <w:tabs>
          <w:tab w:val="left" w:pos="8069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1CC6">
        <w:rPr>
          <w:rFonts w:ascii="Times New Roman" w:hAnsi="Times New Roman" w:cs="Times New Roman"/>
          <w:sz w:val="28"/>
          <w:szCs w:val="28"/>
          <w:lang w:eastAsia="ru-RU"/>
        </w:rPr>
        <w:t>захоронений на общественных кладбищах</w:t>
      </w:r>
    </w:p>
    <w:p w14:paraId="75794367" w14:textId="77777777" w:rsidR="00737255" w:rsidRPr="002A1CC6" w:rsidRDefault="00737255" w:rsidP="00C7452E">
      <w:pPr>
        <w:tabs>
          <w:tab w:val="left" w:pos="8069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1CC6">
        <w:rPr>
          <w:rFonts w:ascii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481BBFA7" w14:textId="77777777" w:rsidR="00737255" w:rsidRDefault="00737255" w:rsidP="00737255">
      <w:pPr>
        <w:tabs>
          <w:tab w:val="left" w:pos="7526"/>
        </w:tabs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1592AA0" w14:textId="77777777" w:rsidR="00987391" w:rsidRPr="00987391" w:rsidRDefault="00987391" w:rsidP="00987391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44C505C8" w14:textId="77777777" w:rsidR="00987391" w:rsidRPr="00987391" w:rsidRDefault="00987391" w:rsidP="00987391">
      <w:pPr>
        <w:widowControl w:val="0"/>
        <w:suppressAutoHyphens/>
        <w:overflowPunct w:val="0"/>
        <w:spacing w:after="0" w:line="240" w:lineRule="auto"/>
        <w:jc w:val="center"/>
        <w:rPr>
          <w:rFonts w:ascii="PT Astra Serif" w:eastAsia="Times New Roman" w:hAnsi="PT Astra Serif" w:cs="Calibri"/>
          <w:szCs w:val="20"/>
          <w:lang w:eastAsia="ru-RU"/>
        </w:rPr>
      </w:pPr>
      <w:bookmarkStart w:id="1" w:name="Par184"/>
      <w:bookmarkEnd w:id="1"/>
      <w:r w:rsidRPr="00987391">
        <w:rPr>
          <w:rFonts w:ascii="PT Astra Serif" w:eastAsia="Times New Roman" w:hAnsi="PT Astra Serif" w:cs="PT Astra Serif"/>
          <w:b/>
          <w:szCs w:val="20"/>
          <w:lang w:eastAsia="ru-RU"/>
        </w:rPr>
        <w:t>ВЕДОМОСТЬ</w:t>
      </w:r>
    </w:p>
    <w:p w14:paraId="557B9256" w14:textId="77777777" w:rsidR="00987391" w:rsidRPr="00987391" w:rsidRDefault="00987391" w:rsidP="00987391">
      <w:pPr>
        <w:widowControl w:val="0"/>
        <w:suppressAutoHyphens/>
        <w:overflowPunct w:val="0"/>
        <w:spacing w:after="0" w:line="240" w:lineRule="auto"/>
        <w:jc w:val="center"/>
        <w:rPr>
          <w:rFonts w:ascii="PT Astra Serif" w:eastAsia="Times New Roman" w:hAnsi="PT Astra Serif" w:cs="Calibri"/>
          <w:szCs w:val="20"/>
          <w:lang w:eastAsia="ru-RU"/>
        </w:rPr>
      </w:pPr>
      <w:r w:rsidRPr="00987391">
        <w:rPr>
          <w:rFonts w:ascii="PT Astra Serif" w:eastAsia="Times New Roman" w:hAnsi="PT Astra Serif" w:cs="PT Astra Serif"/>
          <w:szCs w:val="20"/>
          <w:lang w:eastAsia="ru-RU"/>
        </w:rPr>
        <w:t>результатов, выявленных в ходе инвентаризации мест захоронений</w:t>
      </w:r>
    </w:p>
    <w:p w14:paraId="00A9CE6E" w14:textId="77777777" w:rsidR="00987391" w:rsidRPr="00987391" w:rsidRDefault="00987391" w:rsidP="00987391">
      <w:pPr>
        <w:widowControl w:val="0"/>
        <w:suppressAutoHyphens/>
        <w:overflowPunct w:val="0"/>
        <w:spacing w:after="0" w:line="240" w:lineRule="auto"/>
        <w:jc w:val="center"/>
        <w:rPr>
          <w:rFonts w:ascii="PT Astra Serif" w:eastAsia="Times New Roman" w:hAnsi="PT Astra Serif" w:cs="Calibri"/>
          <w:szCs w:val="20"/>
          <w:lang w:eastAsia="ru-RU"/>
        </w:rPr>
      </w:pPr>
      <w:r w:rsidRPr="00987391">
        <w:rPr>
          <w:rFonts w:ascii="PT Astra Serif" w:eastAsia="Times New Roman" w:hAnsi="PT Astra Serif" w:cs="PT Astra Serif"/>
          <w:szCs w:val="20"/>
          <w:lang w:eastAsia="ru-RU"/>
        </w:rPr>
        <w:t>____________________________________________________________</w:t>
      </w:r>
    </w:p>
    <w:p w14:paraId="0D60F5A1" w14:textId="77777777" w:rsidR="00987391" w:rsidRPr="00987391" w:rsidRDefault="00987391" w:rsidP="00987391">
      <w:pPr>
        <w:widowControl w:val="0"/>
        <w:suppressAutoHyphens/>
        <w:overflowPunct w:val="0"/>
        <w:spacing w:after="0" w:line="240" w:lineRule="auto"/>
        <w:jc w:val="center"/>
        <w:rPr>
          <w:rFonts w:ascii="PT Astra Serif" w:eastAsia="Times New Roman" w:hAnsi="PT Astra Serif" w:cs="Calibri"/>
          <w:szCs w:val="20"/>
          <w:lang w:eastAsia="ru-RU"/>
        </w:rPr>
      </w:pPr>
      <w:r w:rsidRPr="00987391">
        <w:rPr>
          <w:rFonts w:ascii="PT Astra Serif" w:eastAsia="Times New Roman" w:hAnsi="PT Astra Serif" w:cs="PT Astra Serif"/>
          <w:szCs w:val="20"/>
          <w:lang w:eastAsia="ru-RU"/>
        </w:rPr>
        <w:t xml:space="preserve">(наименование и  место расположения кладбища, стены скорби) </w:t>
      </w:r>
    </w:p>
    <w:p w14:paraId="5BBBE6A6" w14:textId="77777777" w:rsidR="00987391" w:rsidRPr="00987391" w:rsidRDefault="00987391" w:rsidP="00987391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835"/>
        <w:gridCol w:w="3165"/>
        <w:gridCol w:w="2895"/>
      </w:tblGrid>
      <w:tr w:rsidR="00987391" w:rsidRPr="00987391" w14:paraId="27982AA2" w14:textId="77777777" w:rsidTr="002309AD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C4662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N</w:t>
            </w:r>
          </w:p>
          <w:p w14:paraId="6A74F81D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F5A90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Виды мест захоронений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FA9C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Результат, выявленный инвентаризацией мест захоронений</w:t>
            </w:r>
          </w:p>
        </w:tc>
      </w:tr>
      <w:tr w:rsidR="00987391" w:rsidRPr="00987391" w14:paraId="298FA631" w14:textId="77777777" w:rsidTr="002309AD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85B5A" w14:textId="77777777" w:rsidR="00987391" w:rsidRPr="00987391" w:rsidRDefault="00987391" w:rsidP="00987391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PT Astra Serif" w:eastAsia="Source Han Sans CN Regular" w:hAnsi="PT Astra Serif" w:cs="Lohit Devanagari"/>
                <w:kern w:val="2"/>
                <w:sz w:val="28"/>
                <w:szCs w:val="24"/>
                <w:lang w:eastAsia="ru-RU"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3EA6" w14:textId="77777777" w:rsidR="00987391" w:rsidRPr="00987391" w:rsidRDefault="00987391" w:rsidP="00987391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PT Astra Serif" w:eastAsia="Source Han Sans CN Regular" w:hAnsi="PT Astra Serif" w:cs="Lohit Devanagari"/>
                <w:kern w:val="2"/>
                <w:sz w:val="28"/>
                <w:szCs w:val="24"/>
                <w:lang w:eastAsia="ru-RU" w:bidi="ru-RU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12D8F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Количество мест захоронений, учтенных в книге регистрации  захоронений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DBD30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Количество мест захоронений, не учтенных в книге регистрации мест захоронений</w:t>
            </w:r>
          </w:p>
        </w:tc>
      </w:tr>
      <w:tr w:rsidR="00987391" w:rsidRPr="00987391" w14:paraId="43F2DC53" w14:textId="77777777" w:rsidTr="002309A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771C8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4C02C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D52DD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0E44A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4</w:t>
            </w:r>
          </w:p>
        </w:tc>
      </w:tr>
      <w:tr w:rsidR="00987391" w:rsidRPr="00987391" w14:paraId="522923AC" w14:textId="77777777" w:rsidTr="002309AD"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B3624" w14:textId="77777777" w:rsidR="00987391" w:rsidRPr="00987391" w:rsidRDefault="00987391" w:rsidP="00987391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8E2AF" w14:textId="77777777" w:rsidR="00987391" w:rsidRPr="00987391" w:rsidRDefault="00987391" w:rsidP="00987391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4B16" w14:textId="77777777" w:rsidR="00987391" w:rsidRPr="00987391" w:rsidRDefault="00987391" w:rsidP="00987391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65A0B" w14:textId="77777777" w:rsidR="00987391" w:rsidRPr="00987391" w:rsidRDefault="00987391" w:rsidP="00987391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</w:p>
        </w:tc>
      </w:tr>
      <w:tr w:rsidR="00987391" w:rsidRPr="00987391" w14:paraId="700CDACD" w14:textId="77777777" w:rsidTr="002309AD"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A68DC" w14:textId="77777777" w:rsidR="00987391" w:rsidRPr="00987391" w:rsidRDefault="00987391" w:rsidP="00987391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57E90" w14:textId="77777777" w:rsidR="00987391" w:rsidRPr="00987391" w:rsidRDefault="00987391" w:rsidP="00987391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52E75" w14:textId="77777777" w:rsidR="00987391" w:rsidRPr="00987391" w:rsidRDefault="00987391" w:rsidP="00987391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417AC" w14:textId="77777777" w:rsidR="00987391" w:rsidRPr="00987391" w:rsidRDefault="00987391" w:rsidP="00987391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</w:p>
        </w:tc>
      </w:tr>
      <w:tr w:rsidR="00987391" w:rsidRPr="00987391" w14:paraId="49FE2773" w14:textId="77777777" w:rsidTr="002309AD"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2E8F4" w14:textId="77777777" w:rsidR="00987391" w:rsidRPr="00987391" w:rsidRDefault="00987391" w:rsidP="00987391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FA37F" w14:textId="77777777" w:rsidR="00987391" w:rsidRPr="00987391" w:rsidRDefault="00987391" w:rsidP="00987391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00439" w14:textId="77777777" w:rsidR="00987391" w:rsidRPr="00987391" w:rsidRDefault="00987391" w:rsidP="00987391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EC450" w14:textId="77777777" w:rsidR="00987391" w:rsidRPr="00987391" w:rsidRDefault="00987391" w:rsidP="00987391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</w:p>
        </w:tc>
      </w:tr>
    </w:tbl>
    <w:p w14:paraId="363C4051" w14:textId="77777777" w:rsidR="00987391" w:rsidRPr="00987391" w:rsidRDefault="00987391" w:rsidP="00987391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87391" w:rsidRPr="00987391" w14:paraId="24F70256" w14:textId="77777777" w:rsidTr="002309AD">
        <w:tc>
          <w:tcPr>
            <w:tcW w:w="9071" w:type="dxa"/>
            <w:shd w:val="clear" w:color="auto" w:fill="auto"/>
          </w:tcPr>
          <w:p w14:paraId="407C3F96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Председатель инвентаризационной комиссии</w:t>
            </w:r>
          </w:p>
          <w:p w14:paraId="79A0475D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___________________________________________________________________</w:t>
            </w:r>
          </w:p>
          <w:p w14:paraId="14DEADE1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(должность, подпись, расшифровка подписи)</w:t>
            </w:r>
          </w:p>
          <w:p w14:paraId="3DC14437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Заместитель председателя инвентаризационной комиссии:</w:t>
            </w:r>
          </w:p>
          <w:p w14:paraId="3A62C3A7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___________________________________________________________________</w:t>
            </w:r>
          </w:p>
          <w:p w14:paraId="79F8B70E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(должность, подпись, расшифровка подписи)</w:t>
            </w:r>
          </w:p>
          <w:p w14:paraId="559388AC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rPr>
                <w:rFonts w:ascii="PT Astra Serif" w:eastAsia="Times New Roman" w:hAnsi="PT Astra Serif" w:cs="PT Astra Serif"/>
                <w:szCs w:val="20"/>
                <w:lang w:eastAsia="ru-RU"/>
              </w:rPr>
            </w:pPr>
          </w:p>
          <w:p w14:paraId="17EF209A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Члены инвентаризационной комиссии</w:t>
            </w:r>
          </w:p>
          <w:p w14:paraId="4BC27FEC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right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_______________________________________________</w:t>
            </w:r>
          </w:p>
          <w:p w14:paraId="7FB2619D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right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(должность, подпись, расшифровка подписи, дата)</w:t>
            </w:r>
          </w:p>
          <w:p w14:paraId="7957BEEA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right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_______________________________________________</w:t>
            </w:r>
          </w:p>
          <w:p w14:paraId="36441304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right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(должность, подпись, расшифровка подписи, дата)</w:t>
            </w:r>
          </w:p>
          <w:p w14:paraId="6C9A4B9B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right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_______________________________________________</w:t>
            </w:r>
          </w:p>
          <w:p w14:paraId="76535A43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right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(должность, подпись, расшифровка подписи, дата)</w:t>
            </w:r>
          </w:p>
          <w:p w14:paraId="76BABE56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right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_______________________________________________</w:t>
            </w:r>
          </w:p>
          <w:p w14:paraId="7524EF23" w14:textId="77777777" w:rsidR="00987391" w:rsidRPr="00987391" w:rsidRDefault="00987391" w:rsidP="00987391">
            <w:pPr>
              <w:widowControl w:val="0"/>
              <w:suppressAutoHyphens/>
              <w:overflowPunct w:val="0"/>
              <w:spacing w:after="0" w:line="240" w:lineRule="auto"/>
              <w:jc w:val="right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987391">
              <w:rPr>
                <w:rFonts w:ascii="PT Astra Serif" w:eastAsia="Times New Roman" w:hAnsi="PT Astra Serif" w:cs="PT Astra Serif"/>
                <w:szCs w:val="20"/>
                <w:lang w:eastAsia="ru-RU"/>
              </w:rPr>
              <w:t>(должность, подпись, расшифровка подписи, дата)</w:t>
            </w:r>
          </w:p>
        </w:tc>
      </w:tr>
    </w:tbl>
    <w:p w14:paraId="33215105" w14:textId="77777777" w:rsidR="00737255" w:rsidRDefault="00737255" w:rsidP="00737255">
      <w:pPr>
        <w:tabs>
          <w:tab w:val="left" w:pos="4130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14:paraId="202DF400" w14:textId="77777777" w:rsidR="008622D6" w:rsidRDefault="008622D6" w:rsidP="00737255">
      <w:pPr>
        <w:tabs>
          <w:tab w:val="left" w:pos="4130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14:paraId="1DF66CE8" w14:textId="77777777" w:rsidR="00987391" w:rsidRDefault="00987391" w:rsidP="008622D6">
      <w:pPr>
        <w:tabs>
          <w:tab w:val="left" w:pos="8069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BCD002" w14:textId="77777777" w:rsidR="00987391" w:rsidRDefault="00987391" w:rsidP="008622D6">
      <w:pPr>
        <w:tabs>
          <w:tab w:val="left" w:pos="8069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849A65" w14:textId="77777777" w:rsidR="00987391" w:rsidRDefault="00987391" w:rsidP="008622D6">
      <w:pPr>
        <w:tabs>
          <w:tab w:val="left" w:pos="8069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23DAF9" w14:textId="77777777" w:rsidR="00987391" w:rsidRDefault="00987391" w:rsidP="008622D6">
      <w:pPr>
        <w:tabs>
          <w:tab w:val="left" w:pos="8069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6438D5" w14:textId="77777777" w:rsidR="00C7452E" w:rsidRDefault="00C7452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14:paraId="37946AD5" w14:textId="2E156F86" w:rsidR="008622D6" w:rsidRPr="002A1CC6" w:rsidRDefault="008622D6" w:rsidP="00C7452E">
      <w:pPr>
        <w:tabs>
          <w:tab w:val="left" w:pos="8069"/>
        </w:tabs>
        <w:spacing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1C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14:paraId="53D34831" w14:textId="77777777" w:rsidR="008622D6" w:rsidRPr="002A1CC6" w:rsidRDefault="008622D6" w:rsidP="00C7452E">
      <w:pPr>
        <w:tabs>
          <w:tab w:val="left" w:pos="8069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1CC6">
        <w:rPr>
          <w:rFonts w:ascii="Times New Roman" w:hAnsi="Times New Roman" w:cs="Times New Roman"/>
          <w:sz w:val="28"/>
          <w:szCs w:val="28"/>
          <w:lang w:eastAsia="ru-RU"/>
        </w:rPr>
        <w:t>к порядку проведения инвентаризации</w:t>
      </w:r>
    </w:p>
    <w:p w14:paraId="6B855F55" w14:textId="77777777" w:rsidR="008622D6" w:rsidRPr="002A1CC6" w:rsidRDefault="008622D6" w:rsidP="00C7452E">
      <w:pPr>
        <w:tabs>
          <w:tab w:val="left" w:pos="8069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1CC6">
        <w:rPr>
          <w:rFonts w:ascii="Times New Roman" w:hAnsi="Times New Roman" w:cs="Times New Roman"/>
          <w:sz w:val="28"/>
          <w:szCs w:val="28"/>
          <w:lang w:eastAsia="ru-RU"/>
        </w:rPr>
        <w:t>захоронений на общественных кладбищах</w:t>
      </w:r>
    </w:p>
    <w:p w14:paraId="76A7306B" w14:textId="77777777" w:rsidR="008622D6" w:rsidRPr="002A1CC6" w:rsidRDefault="008622D6" w:rsidP="00C7452E">
      <w:pPr>
        <w:tabs>
          <w:tab w:val="left" w:pos="8069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1CC6">
        <w:rPr>
          <w:rFonts w:ascii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06F9727C" w14:textId="77777777" w:rsidR="008622D6" w:rsidRDefault="008622D6" w:rsidP="008622D6">
      <w:pPr>
        <w:tabs>
          <w:tab w:val="left" w:pos="8015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14:paraId="2AA9AB08" w14:textId="77777777" w:rsidR="008C0FA7" w:rsidRDefault="00E84A07" w:rsidP="00E84A07">
      <w:pPr>
        <w:spacing w:after="0" w:line="360" w:lineRule="auto"/>
        <w:ind w:left="439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14:paraId="4A131D49" w14:textId="77777777" w:rsidR="008C0FA7" w:rsidRPr="008C0FA7" w:rsidRDefault="008C0FA7" w:rsidP="008C0FA7">
      <w:pPr>
        <w:widowControl w:val="0"/>
        <w:suppressAutoHyphens/>
        <w:overflowPunct w:val="0"/>
        <w:spacing w:after="0" w:line="240" w:lineRule="auto"/>
        <w:jc w:val="center"/>
        <w:rPr>
          <w:rFonts w:ascii="PT Astra Serif" w:eastAsia="Times New Roman" w:hAnsi="PT Astra Serif" w:cs="Calibri"/>
          <w:szCs w:val="20"/>
          <w:lang w:eastAsia="ru-RU"/>
        </w:rPr>
      </w:pPr>
      <w:r w:rsidRPr="008C0FA7">
        <w:rPr>
          <w:rFonts w:ascii="PT Astra Serif" w:eastAsia="Times New Roman" w:hAnsi="PT Astra Serif" w:cs="PT Astra Serif"/>
          <w:b/>
          <w:szCs w:val="20"/>
          <w:lang w:eastAsia="ru-RU"/>
        </w:rPr>
        <w:t>ПЕРЕЧЕНЬ</w:t>
      </w:r>
    </w:p>
    <w:p w14:paraId="5A574904" w14:textId="77777777" w:rsidR="008C0FA7" w:rsidRPr="008C0FA7" w:rsidRDefault="008C0FA7" w:rsidP="008C0FA7">
      <w:pPr>
        <w:widowControl w:val="0"/>
        <w:suppressAutoHyphens/>
        <w:overflowPunct w:val="0"/>
        <w:spacing w:after="0" w:line="240" w:lineRule="auto"/>
        <w:jc w:val="center"/>
        <w:rPr>
          <w:rFonts w:ascii="PT Astra Serif" w:eastAsia="Times New Roman" w:hAnsi="PT Astra Serif" w:cs="Calibri"/>
          <w:szCs w:val="20"/>
          <w:lang w:eastAsia="ru-RU"/>
        </w:rPr>
      </w:pPr>
      <w:r w:rsidRPr="008C0FA7">
        <w:rPr>
          <w:rFonts w:ascii="PT Astra Serif" w:eastAsia="Times New Roman" w:hAnsi="PT Astra Serif" w:cs="PT Astra Serif"/>
          <w:b/>
          <w:szCs w:val="20"/>
          <w:lang w:eastAsia="ru-RU"/>
        </w:rPr>
        <w:t>ОБЯЗАТЕЛЬНЫХ ПОЛЕЙ ДЛЯ ЗАПОЛНЕНИЯ В ЭЛЕКТРОННОМ ДОКУМЕНТЕ</w:t>
      </w:r>
    </w:p>
    <w:p w14:paraId="619913F0" w14:textId="77777777" w:rsidR="008C0FA7" w:rsidRPr="008C0FA7" w:rsidRDefault="008C0FA7" w:rsidP="008C0FA7">
      <w:pPr>
        <w:widowControl w:val="0"/>
        <w:suppressAutoHyphens/>
        <w:overflowPunct w:val="0"/>
        <w:spacing w:after="0" w:line="240" w:lineRule="auto"/>
        <w:jc w:val="center"/>
        <w:rPr>
          <w:rFonts w:ascii="PT Astra Serif" w:eastAsia="Times New Roman" w:hAnsi="PT Astra Serif" w:cs="Calibri"/>
          <w:szCs w:val="20"/>
          <w:lang w:eastAsia="ru-RU"/>
        </w:rPr>
      </w:pPr>
      <w:r w:rsidRPr="008C0FA7">
        <w:rPr>
          <w:rFonts w:ascii="PT Astra Serif" w:eastAsia="Times New Roman" w:hAnsi="PT Astra Serif" w:cs="PT Astra Serif"/>
          <w:b/>
          <w:szCs w:val="20"/>
          <w:lang w:eastAsia="ru-RU"/>
        </w:rPr>
        <w:t>О МЕСТАХ ЗАХОРОНЕНИЙ НА КЛАДБИЩАХ И В СТЕНАХ СКОРБИ, РАСПОЛОЖЕННЫХ НА ТЕРРИТОРИИ</w:t>
      </w:r>
    </w:p>
    <w:p w14:paraId="489ED732" w14:textId="77777777" w:rsidR="008C0FA7" w:rsidRPr="008C0FA7" w:rsidRDefault="008C0FA7" w:rsidP="008C0FA7">
      <w:pPr>
        <w:widowControl w:val="0"/>
        <w:suppressAutoHyphens/>
        <w:overflowPunct w:val="0"/>
        <w:spacing w:after="0" w:line="240" w:lineRule="auto"/>
        <w:jc w:val="center"/>
        <w:rPr>
          <w:rFonts w:ascii="PT Astra Serif" w:eastAsia="Times New Roman" w:hAnsi="PT Astra Serif" w:cs="PT Astra Serif"/>
          <w:b/>
          <w:color w:val="0000FF"/>
          <w:szCs w:val="20"/>
          <w:lang w:eastAsia="ru-RU"/>
        </w:rPr>
      </w:pPr>
      <w:r w:rsidRPr="008C0FA7">
        <w:rPr>
          <w:rFonts w:ascii="PT Astra Serif" w:eastAsia="Times New Roman" w:hAnsi="PT Astra Serif" w:cs="PT Astra Serif"/>
          <w:b/>
          <w:szCs w:val="20"/>
          <w:lang w:eastAsia="ru-RU"/>
        </w:rPr>
        <w:t xml:space="preserve">ПРИМОРСКОГО КРАЯ </w:t>
      </w:r>
      <w:hyperlink w:anchor="Par308" w:history="1">
        <w:r w:rsidRPr="008C0FA7">
          <w:rPr>
            <w:rFonts w:ascii="PT Astra Serif" w:eastAsia="Times New Roman" w:hAnsi="PT Astra Serif" w:cs="PT Astra Serif"/>
            <w:b/>
            <w:color w:val="0000FF"/>
            <w:szCs w:val="20"/>
            <w:u w:val="single"/>
          </w:rPr>
          <w:t>&lt;*&gt;</w:t>
        </w:r>
      </w:hyperlink>
    </w:p>
    <w:p w14:paraId="10B2806B" w14:textId="77777777" w:rsidR="008C0FA7" w:rsidRPr="008C0FA7" w:rsidRDefault="008C0FA7" w:rsidP="008C0FA7">
      <w:pPr>
        <w:widowControl w:val="0"/>
        <w:suppressAutoHyphens/>
        <w:overflowPunct w:val="0"/>
        <w:spacing w:after="0" w:line="240" w:lineRule="auto"/>
        <w:jc w:val="center"/>
        <w:rPr>
          <w:rFonts w:ascii="PT Astra Serif" w:eastAsia="Times New Roman" w:hAnsi="PT Astra Serif" w:cs="PT Astra Serif"/>
          <w:b/>
          <w:color w:val="0000FF"/>
          <w:szCs w:val="20"/>
          <w:lang w:eastAsia="ru-RU"/>
        </w:rPr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8819"/>
      </w:tblGrid>
      <w:tr w:rsidR="008C0FA7" w:rsidRPr="008C0FA7" w14:paraId="37B156EA" w14:textId="77777777" w:rsidTr="002309A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47E3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№</w:t>
            </w:r>
            <w:r w:rsidRPr="008C0FA7">
              <w:rPr>
                <w:rFonts w:ascii="PT Astra Serif" w:eastAsia="PT Astra Serif" w:hAnsi="PT Astra Serif" w:cs="PT Astra Serif"/>
                <w:szCs w:val="20"/>
                <w:lang w:eastAsia="ru-RU"/>
              </w:rPr>
              <w:t xml:space="preserve"> </w:t>
            </w: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п/п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A017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Наименование поля</w:t>
            </w:r>
          </w:p>
        </w:tc>
      </w:tr>
      <w:tr w:rsidR="008C0FA7" w:rsidRPr="008C0FA7" w14:paraId="65B86EFD" w14:textId="77777777" w:rsidTr="002309A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03091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1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F12E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lang w:eastAsia="ru-RU"/>
              </w:rPr>
              <w:t>Номер по порядку</w:t>
            </w:r>
          </w:p>
        </w:tc>
      </w:tr>
      <w:tr w:rsidR="008C0FA7" w:rsidRPr="008C0FA7" w14:paraId="47040D6A" w14:textId="77777777" w:rsidTr="002309A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6D4B9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2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B9DDE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lang w:eastAsia="ru-RU"/>
              </w:rPr>
              <w:t>Наименование муниципального образования</w:t>
            </w:r>
          </w:p>
        </w:tc>
      </w:tr>
      <w:tr w:rsidR="008C0FA7" w:rsidRPr="008C0FA7" w14:paraId="6465A27A" w14:textId="77777777" w:rsidTr="002309AD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6517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3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9E512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lang w:eastAsia="ru-RU"/>
              </w:rPr>
              <w:t>Населенный пункт</w:t>
            </w:r>
          </w:p>
        </w:tc>
      </w:tr>
      <w:tr w:rsidR="008C0FA7" w:rsidRPr="008C0FA7" w14:paraId="6A462BDA" w14:textId="77777777" w:rsidTr="002309AD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71DD7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4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09879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lang w:eastAsia="ru-RU"/>
              </w:rPr>
              <w:t>Наименование кладбища</w:t>
            </w:r>
          </w:p>
        </w:tc>
      </w:tr>
      <w:tr w:rsidR="008C0FA7" w:rsidRPr="008C0FA7" w14:paraId="258E6918" w14:textId="77777777" w:rsidTr="002309AD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D387E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5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CFBA3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lang w:eastAsia="ru-RU"/>
              </w:rPr>
              <w:t>Место нахождения кладбища (адрес)</w:t>
            </w:r>
          </w:p>
        </w:tc>
      </w:tr>
      <w:tr w:rsidR="008C0FA7" w:rsidRPr="008C0FA7" w14:paraId="192846CC" w14:textId="77777777" w:rsidTr="002309AD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27F21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6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04C8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lang w:eastAsia="ru-RU"/>
              </w:rPr>
              <w:t>Координаты</w:t>
            </w:r>
          </w:p>
        </w:tc>
      </w:tr>
      <w:tr w:rsidR="008C0FA7" w:rsidRPr="008C0FA7" w14:paraId="66E814E4" w14:textId="77777777" w:rsidTr="002309AD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0C74B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7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A5127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lang w:eastAsia="ru-RU"/>
              </w:rPr>
              <w:t>Общая площадь (га)</w:t>
            </w:r>
          </w:p>
        </w:tc>
      </w:tr>
      <w:tr w:rsidR="008C0FA7" w:rsidRPr="008C0FA7" w14:paraId="1A571B6B" w14:textId="77777777" w:rsidTr="002309AD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652DB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8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8835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lang w:eastAsia="ru-RU"/>
              </w:rPr>
              <w:t>Кадастровый номер земельного участка</w:t>
            </w:r>
          </w:p>
        </w:tc>
      </w:tr>
      <w:tr w:rsidR="008C0FA7" w:rsidRPr="008C0FA7" w14:paraId="2460FAFF" w14:textId="77777777" w:rsidTr="002309AD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9A43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9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1AD44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lang w:eastAsia="ru-RU"/>
              </w:rPr>
              <w:t>Назначение (общественное, воинское, религиозное)</w:t>
            </w:r>
          </w:p>
        </w:tc>
      </w:tr>
      <w:tr w:rsidR="008C0FA7" w:rsidRPr="008C0FA7" w14:paraId="55B554C8" w14:textId="77777777" w:rsidTr="002309A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9D4B1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10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4BCA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lang w:eastAsia="ru-RU"/>
              </w:rPr>
              <w:t xml:space="preserve">Номер места захоронения, указанный в книге регистрации захоронений/книге регистрации  захоронений (захоронений урн с прахом) </w:t>
            </w:r>
            <w:hyperlink w:anchor="Par309" w:history="1">
              <w:r w:rsidRPr="008C0FA7">
                <w:rPr>
                  <w:rFonts w:ascii="PT Astra Serif" w:eastAsia="Times New Roman" w:hAnsi="PT Astra Serif" w:cs="PT Astra Serif"/>
                  <w:color w:val="0000FF"/>
                  <w:u w:val="single"/>
                </w:rPr>
                <w:t>&lt;**&gt;</w:t>
              </w:r>
            </w:hyperlink>
          </w:p>
        </w:tc>
      </w:tr>
      <w:tr w:rsidR="008C0FA7" w:rsidRPr="008C0FA7" w14:paraId="69C0212A" w14:textId="77777777" w:rsidTr="002309A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52AD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11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A7E68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</w:p>
        </w:tc>
      </w:tr>
      <w:tr w:rsidR="008C0FA7" w:rsidRPr="008C0FA7" w14:paraId="327DF85A" w14:textId="77777777" w:rsidTr="002309A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529BE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12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1D90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Номер сектора (участка) места захоронения на кладбище/номер стены скорби (колумбария) (указывается по результатам обследования кладбища)</w:t>
            </w:r>
          </w:p>
        </w:tc>
      </w:tr>
      <w:tr w:rsidR="008C0FA7" w:rsidRPr="008C0FA7" w14:paraId="79A38A9A" w14:textId="77777777" w:rsidTr="002309A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D62C6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13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03C0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 w:rsidR="008C0FA7" w:rsidRPr="008C0FA7" w14:paraId="1F81BD66" w14:textId="77777777" w:rsidTr="002309A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3C72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14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96B1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 w:rsidR="008C0FA7" w:rsidRPr="008C0FA7" w14:paraId="0FA9C9B3" w14:textId="77777777" w:rsidTr="002309A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BB544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15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5C8EC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8C0FA7" w:rsidRPr="008C0FA7" w14:paraId="4246F657" w14:textId="77777777" w:rsidTr="002309A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B81D5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16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0D637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8C0FA7" w:rsidRPr="008C0FA7" w14:paraId="1257DA99" w14:textId="77777777" w:rsidTr="002309A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532E9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17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EDD2D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Площадь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8C0FA7" w:rsidRPr="008C0FA7" w14:paraId="12268FB3" w14:textId="77777777" w:rsidTr="002309A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9CB7D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652F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8C0FA7" w:rsidRPr="008C0FA7" w14:paraId="4C2CF87E" w14:textId="77777777" w:rsidTr="002309A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36E69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19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FAEAD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 xml:space="preserve">Статус места захоронения/ниши захоронения в стене скорби (колумбарии) (бесхозяйное/имеется информация об умершем на месте захоронения) (указывается по результатам обследования кладбища) </w:t>
            </w:r>
            <w:r w:rsidRPr="008C0FA7">
              <w:rPr>
                <w:rFonts w:ascii="PT Astra Serif" w:eastAsia="Times New Roman" w:hAnsi="PT Astra Serif" w:cs="PT Astra Serif"/>
                <w:color w:val="1807F5"/>
                <w:szCs w:val="20"/>
                <w:lang w:eastAsia="ru-RU"/>
              </w:rPr>
              <w:t>&lt;***&gt;</w:t>
            </w:r>
          </w:p>
        </w:tc>
      </w:tr>
      <w:tr w:rsidR="008C0FA7" w:rsidRPr="008C0FA7" w14:paraId="44D61FC2" w14:textId="77777777" w:rsidTr="002309A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5C4D9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20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DB92F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 xml:space="preserve">ФИО умершего (погибшего) </w:t>
            </w:r>
            <w:r w:rsidRPr="008C0FA7">
              <w:rPr>
                <w:rFonts w:ascii="PT Astra Serif" w:eastAsia="Times New Roman" w:hAnsi="PT Astra Serif" w:cs="PT Astra Serif"/>
                <w:color w:val="1807F5"/>
                <w:szCs w:val="20"/>
                <w:lang w:eastAsia="ru-RU"/>
              </w:rPr>
              <w:t>&lt;****&gt;</w:t>
            </w:r>
          </w:p>
        </w:tc>
      </w:tr>
      <w:tr w:rsidR="008C0FA7" w:rsidRPr="008C0FA7" w14:paraId="47B8FCFC" w14:textId="77777777" w:rsidTr="002309A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D2D97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21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AEB12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 xml:space="preserve">Дата рождения и смерти умершего </w:t>
            </w:r>
            <w:r w:rsidRPr="008C0FA7">
              <w:rPr>
                <w:rFonts w:ascii="PT Astra Serif" w:eastAsia="Times New Roman" w:hAnsi="PT Astra Serif" w:cs="PT Astra Serif"/>
                <w:color w:val="1807F5"/>
                <w:szCs w:val="20"/>
                <w:lang w:eastAsia="ru-RU"/>
              </w:rPr>
              <w:t>&lt;*****&gt;</w:t>
            </w:r>
          </w:p>
        </w:tc>
      </w:tr>
      <w:tr w:rsidR="008C0FA7" w:rsidRPr="008C0FA7" w14:paraId="253B0FEE" w14:textId="77777777" w:rsidTr="002309A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E3BAC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22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3ED14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Дата захоронения (указывается в соответствии с книгой регистрации захоронений (захоронений урн с прахом))</w:t>
            </w:r>
          </w:p>
        </w:tc>
      </w:tr>
      <w:tr w:rsidR="008C0FA7" w:rsidRPr="008C0FA7" w14:paraId="0E5EBED5" w14:textId="77777777" w:rsidTr="002309A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ED402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23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8338F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Способ погребения умершего (гробом, урна с прахом)</w:t>
            </w:r>
          </w:p>
        </w:tc>
      </w:tr>
      <w:tr w:rsidR="008C0FA7" w:rsidRPr="008C0FA7" w14:paraId="59945A5B" w14:textId="77777777" w:rsidTr="002309AD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A899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24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F0C4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Source Han Sans CN Regular" w:hAnsi="PT Astra Serif" w:cs="Lohit Devanagari"/>
                <w:kern w:val="2"/>
                <w:sz w:val="28"/>
                <w:szCs w:val="24"/>
                <w:lang w:eastAsia="ru-RU" w:bidi="ru-RU"/>
              </w:rPr>
            </w:pPr>
            <w:r w:rsidRPr="008C0FA7">
              <w:rPr>
                <w:rFonts w:ascii="PT Astra Serif" w:eastAsia="Source Han Sans CN Regular" w:hAnsi="PT Astra Serif" w:cs="PT Astra Serif"/>
                <w:kern w:val="2"/>
                <w:lang w:eastAsia="ru-RU" w:bidi="ru-RU"/>
              </w:rPr>
              <w:t>Тип погребения умершего (в землю/стену скорби) (указывается в соответствии с книгой регистрации захоронений (захоронений урн с прахом)</w:t>
            </w:r>
          </w:p>
        </w:tc>
      </w:tr>
      <w:tr w:rsidR="008C0FA7" w:rsidRPr="008C0FA7" w14:paraId="19C77913" w14:textId="77777777" w:rsidTr="002309A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B3604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25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12F0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Номер надмогильного сооружения (надгробия) (указывается в соответствии с обследованием кладбища)</w:t>
            </w:r>
          </w:p>
        </w:tc>
      </w:tr>
      <w:tr w:rsidR="008C0FA7" w:rsidRPr="008C0FA7" w14:paraId="1B7E1C0C" w14:textId="77777777" w:rsidTr="002309A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C995C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26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0E88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Материал надмогильного сооружения (надгробия) (указывается в соответствии с обследованием кладбища)</w:t>
            </w:r>
          </w:p>
        </w:tc>
      </w:tr>
      <w:tr w:rsidR="008C0FA7" w:rsidRPr="008C0FA7" w14:paraId="546499DE" w14:textId="77777777" w:rsidTr="002309A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6CB61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27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52BF8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 xml:space="preserve">Источник сведений (книги регистрации захоронений (захоронений урн с прахом), обследование кладбища) </w:t>
            </w:r>
            <w:r w:rsidRPr="008C0FA7">
              <w:rPr>
                <w:rFonts w:ascii="PT Astra Serif" w:eastAsia="Times New Roman" w:hAnsi="PT Astra Serif" w:cs="PT Astra Serif"/>
                <w:color w:val="1807F5"/>
                <w:szCs w:val="20"/>
                <w:lang w:eastAsia="ru-RU"/>
              </w:rPr>
              <w:t>&lt;******&gt;</w:t>
            </w:r>
          </w:p>
        </w:tc>
      </w:tr>
      <w:tr w:rsidR="008C0FA7" w:rsidRPr="008C0FA7" w14:paraId="0B5A39BD" w14:textId="77777777" w:rsidTr="002309A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FAC25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28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BE0C3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ФИО лица, на которое зарегистрировано место захоронения (указывается в соответствии с книгой регистрации захоронений (захоронений урн с прахом)</w:t>
            </w:r>
          </w:p>
        </w:tc>
      </w:tr>
      <w:tr w:rsidR="008C0FA7" w:rsidRPr="008C0FA7" w14:paraId="1D1E8B0C" w14:textId="77777777" w:rsidTr="002309A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5B12D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29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ABC17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Фото места захоронения</w:t>
            </w:r>
          </w:p>
        </w:tc>
      </w:tr>
      <w:tr w:rsidR="008C0FA7" w:rsidRPr="008C0FA7" w14:paraId="151248F5" w14:textId="77777777" w:rsidTr="002309A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90E89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30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F5E52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Координаты границ захоронения</w:t>
            </w:r>
          </w:p>
        </w:tc>
      </w:tr>
      <w:tr w:rsidR="008C0FA7" w:rsidRPr="008C0FA7" w14:paraId="2712A1EC" w14:textId="77777777" w:rsidTr="002309AD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59852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31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18045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 xml:space="preserve">Наименование организации </w:t>
            </w:r>
          </w:p>
        </w:tc>
      </w:tr>
      <w:tr w:rsidR="008C0FA7" w:rsidRPr="008C0FA7" w14:paraId="4F594794" w14:textId="77777777" w:rsidTr="002309AD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9FD2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32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200E6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 xml:space="preserve">ФИО ответственного </w:t>
            </w:r>
          </w:p>
        </w:tc>
      </w:tr>
      <w:tr w:rsidR="008C0FA7" w:rsidRPr="008C0FA7" w14:paraId="4CB4B003" w14:textId="77777777" w:rsidTr="002309AD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BD24E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33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FD67F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 xml:space="preserve">Должность </w:t>
            </w:r>
          </w:p>
        </w:tc>
      </w:tr>
      <w:tr w:rsidR="008C0FA7" w:rsidRPr="008C0FA7" w14:paraId="4788B6E0" w14:textId="77777777" w:rsidTr="002309AD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12FD1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34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3EC4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Наименование места кремации</w:t>
            </w:r>
          </w:p>
        </w:tc>
      </w:tr>
      <w:tr w:rsidR="008C0FA7" w:rsidRPr="008C0FA7" w14:paraId="23AC68B7" w14:textId="77777777" w:rsidTr="002309AD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C88C3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35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7956E" w14:textId="77777777" w:rsidR="008C0FA7" w:rsidRPr="008C0FA7" w:rsidRDefault="008C0FA7" w:rsidP="008C0FA7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Cs w:val="20"/>
                <w:lang w:eastAsia="ru-RU"/>
              </w:rPr>
            </w:pPr>
            <w:r w:rsidRPr="008C0FA7">
              <w:rPr>
                <w:rFonts w:ascii="PT Astra Serif" w:eastAsia="Times New Roman" w:hAnsi="PT Astra Serif" w:cs="PT Astra Serif"/>
                <w:szCs w:val="20"/>
                <w:lang w:eastAsia="ru-RU"/>
              </w:rPr>
              <w:t>Место нахождения</w:t>
            </w:r>
          </w:p>
        </w:tc>
      </w:tr>
    </w:tbl>
    <w:p w14:paraId="283A0076" w14:textId="77777777" w:rsidR="008C0FA7" w:rsidRPr="008C0FA7" w:rsidRDefault="008C0FA7" w:rsidP="008C0FA7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Cs w:val="20"/>
          <w:lang w:eastAsia="ru-RU"/>
        </w:rPr>
      </w:pPr>
    </w:p>
    <w:p w14:paraId="54306963" w14:textId="77777777" w:rsidR="008C0FA7" w:rsidRPr="008C0FA7" w:rsidRDefault="008C0FA7" w:rsidP="008C0FA7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PT Astra Serif" w:eastAsia="Times New Roman" w:hAnsi="PT Astra Serif" w:cs="Calibri"/>
          <w:szCs w:val="20"/>
          <w:lang w:eastAsia="ru-RU"/>
        </w:rPr>
      </w:pPr>
      <w:r w:rsidRPr="008C0FA7">
        <w:rPr>
          <w:rFonts w:ascii="PT Astra Serif" w:eastAsia="Times New Roman" w:hAnsi="PT Astra Serif" w:cs="PT Astra Serif"/>
          <w:szCs w:val="20"/>
          <w:lang w:eastAsia="ru-RU"/>
        </w:rPr>
        <w:t>--------------------------------</w:t>
      </w:r>
    </w:p>
    <w:p w14:paraId="6047CF7B" w14:textId="77777777" w:rsidR="008C0FA7" w:rsidRPr="008C0FA7" w:rsidRDefault="008C0FA7" w:rsidP="008C0FA7">
      <w:pPr>
        <w:widowControl w:val="0"/>
        <w:suppressAutoHyphens/>
        <w:overflowPunct w:val="0"/>
        <w:spacing w:before="160" w:after="0" w:line="240" w:lineRule="auto"/>
        <w:ind w:firstLine="540"/>
        <w:jc w:val="both"/>
        <w:rPr>
          <w:rFonts w:ascii="PT Astra Serif" w:eastAsia="Times New Roman" w:hAnsi="PT Astra Serif" w:cs="Calibri"/>
          <w:szCs w:val="20"/>
          <w:lang w:eastAsia="ru-RU"/>
        </w:rPr>
      </w:pPr>
      <w:bookmarkStart w:id="2" w:name="Par308"/>
      <w:bookmarkEnd w:id="2"/>
      <w:r w:rsidRPr="008C0FA7">
        <w:rPr>
          <w:rFonts w:ascii="PT Astra Serif" w:eastAsia="Times New Roman" w:hAnsi="PT Astra Serif" w:cs="PT Astra Serif"/>
          <w:szCs w:val="20"/>
          <w:lang w:eastAsia="ru-RU"/>
        </w:rPr>
        <w:t>&lt;*&gt; Структурные поля электронного документа заполняются исходя из наличия имеющейся информации о месте захоронения.</w:t>
      </w:r>
    </w:p>
    <w:p w14:paraId="3DEF9DB1" w14:textId="77777777" w:rsidR="008C0FA7" w:rsidRPr="008C0FA7" w:rsidRDefault="008C0FA7" w:rsidP="008C0FA7">
      <w:pPr>
        <w:widowControl w:val="0"/>
        <w:suppressAutoHyphens/>
        <w:overflowPunct w:val="0"/>
        <w:spacing w:before="160" w:after="0" w:line="240" w:lineRule="auto"/>
        <w:ind w:firstLine="540"/>
        <w:jc w:val="both"/>
        <w:rPr>
          <w:rFonts w:ascii="PT Astra Serif" w:eastAsia="Times New Roman" w:hAnsi="PT Astra Serif" w:cs="Calibri"/>
          <w:szCs w:val="20"/>
          <w:lang w:eastAsia="ru-RU"/>
        </w:rPr>
      </w:pPr>
      <w:bookmarkStart w:id="3" w:name="Par309"/>
      <w:bookmarkEnd w:id="3"/>
      <w:r w:rsidRPr="008C0FA7">
        <w:rPr>
          <w:rFonts w:ascii="PT Astra Serif" w:eastAsia="Times New Roman" w:hAnsi="PT Astra Serif" w:cs="PT Astra Serif"/>
          <w:szCs w:val="20"/>
          <w:lang w:eastAsia="ru-RU"/>
        </w:rPr>
        <w:t>&lt;**&gt; В случае отсутствия сведений о произведенных захоронениях в книге регистрации  захоронений (захоронений урн с прахом) соответствующее поле электронного документа заполняется значением «Информация отсутствует».</w:t>
      </w:r>
    </w:p>
    <w:p w14:paraId="2C815A61" w14:textId="77777777" w:rsidR="008C0FA7" w:rsidRPr="008C0FA7" w:rsidRDefault="008C0FA7" w:rsidP="008C0FA7">
      <w:pPr>
        <w:widowControl w:val="0"/>
        <w:suppressAutoHyphens/>
        <w:overflowPunct w:val="0"/>
        <w:spacing w:before="160" w:after="0" w:line="240" w:lineRule="auto"/>
        <w:ind w:firstLine="540"/>
        <w:jc w:val="both"/>
        <w:rPr>
          <w:rFonts w:ascii="PT Astra Serif" w:eastAsia="Times New Roman" w:hAnsi="PT Astra Serif" w:cs="Calibri"/>
          <w:szCs w:val="20"/>
          <w:lang w:eastAsia="ru-RU"/>
        </w:rPr>
      </w:pPr>
      <w:r w:rsidRPr="008C0FA7">
        <w:rPr>
          <w:rFonts w:ascii="PT Astra Serif" w:eastAsia="Times New Roman" w:hAnsi="PT Astra Serif" w:cs="PT Astra Serif"/>
          <w:szCs w:val="20"/>
          <w:lang w:eastAsia="ru-RU"/>
        </w:rPr>
        <w:t>В случае отсутствия регистрационного знака на могиле и записи в книгах регистрации 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электронного документа, заполняются значением «Информация отсутствует».</w:t>
      </w:r>
    </w:p>
    <w:p w14:paraId="79751539" w14:textId="77777777" w:rsidR="008C0FA7" w:rsidRPr="008C0FA7" w:rsidRDefault="008C0FA7" w:rsidP="008C0FA7">
      <w:pPr>
        <w:widowControl w:val="0"/>
        <w:suppressAutoHyphens/>
        <w:overflowPunct w:val="0"/>
        <w:spacing w:before="160" w:after="0" w:line="240" w:lineRule="auto"/>
        <w:ind w:firstLine="540"/>
        <w:jc w:val="both"/>
        <w:rPr>
          <w:rFonts w:ascii="PT Astra Serif" w:eastAsia="Times New Roman" w:hAnsi="PT Astra Serif" w:cs="Calibri"/>
          <w:szCs w:val="20"/>
          <w:lang w:eastAsia="ru-RU"/>
        </w:rPr>
      </w:pPr>
      <w:r w:rsidRPr="008C0FA7">
        <w:rPr>
          <w:rFonts w:ascii="PT Astra Serif" w:eastAsia="Times New Roman" w:hAnsi="PT Astra Serif" w:cs="PT Astra Serif"/>
          <w:szCs w:val="20"/>
          <w:lang w:eastAsia="ru-RU"/>
        </w:rPr>
        <w:lastRenderedPageBreak/>
        <w:t>&lt;***&gt; В случае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«Статус» вводится значение «Занято, бесхозяйное».</w:t>
      </w:r>
    </w:p>
    <w:p w14:paraId="1BBC31AE" w14:textId="77777777" w:rsidR="008C0FA7" w:rsidRPr="008C0FA7" w:rsidRDefault="008C0FA7" w:rsidP="008C0FA7">
      <w:pPr>
        <w:widowControl w:val="0"/>
        <w:suppressAutoHyphens/>
        <w:overflowPunct w:val="0"/>
        <w:spacing w:before="160" w:after="0" w:line="240" w:lineRule="auto"/>
        <w:ind w:firstLine="540"/>
        <w:jc w:val="both"/>
        <w:rPr>
          <w:rFonts w:ascii="PT Astra Serif" w:eastAsia="Times New Roman" w:hAnsi="PT Astra Serif" w:cs="Calibri"/>
          <w:szCs w:val="20"/>
          <w:lang w:eastAsia="ru-RU"/>
        </w:rPr>
      </w:pPr>
      <w:r w:rsidRPr="008C0FA7">
        <w:rPr>
          <w:rFonts w:ascii="PT Astra Serif" w:eastAsia="Times New Roman" w:hAnsi="PT Astra Serif" w:cs="PT Astra Serif"/>
          <w:szCs w:val="20"/>
          <w:lang w:eastAsia="ru-RU"/>
        </w:rPr>
        <w:t>&lt;****&gt; При невозможности установить на могиле фамилию, имя, отчество (при наличии) умершего в полях «Фамилия умершего», «Имя умершего», «Отчество умершего» электронного документа заносится значение «Неизвестно».</w:t>
      </w:r>
    </w:p>
    <w:p w14:paraId="1DCAB15C" w14:textId="77777777" w:rsidR="008C0FA7" w:rsidRPr="008C0FA7" w:rsidRDefault="008C0FA7" w:rsidP="008C0FA7">
      <w:pPr>
        <w:widowControl w:val="0"/>
        <w:suppressAutoHyphens/>
        <w:overflowPunct w:val="0"/>
        <w:spacing w:before="160" w:after="0" w:line="240" w:lineRule="auto"/>
        <w:ind w:firstLine="540"/>
        <w:jc w:val="both"/>
        <w:rPr>
          <w:rFonts w:ascii="PT Astra Serif" w:eastAsia="Times New Roman" w:hAnsi="PT Astra Serif" w:cs="Calibri"/>
          <w:szCs w:val="20"/>
          <w:lang w:eastAsia="ru-RU"/>
        </w:rPr>
      </w:pPr>
      <w:r w:rsidRPr="008C0FA7">
        <w:rPr>
          <w:rFonts w:ascii="PT Astra Serif" w:eastAsia="Times New Roman" w:hAnsi="PT Astra Serif" w:cs="PT Astra Serif"/>
          <w:szCs w:val="20"/>
          <w:lang w:eastAsia="ru-RU"/>
        </w:rPr>
        <w:t>&lt;*****&gt; При невозможности установить на могиле даты рождения и смерти умершего поля «Дата рождения умершего» и «Дата смерти умершего» электронного документа не заполняются.</w:t>
      </w:r>
    </w:p>
    <w:p w14:paraId="0402E566" w14:textId="77777777" w:rsidR="008C0FA7" w:rsidRPr="008C0FA7" w:rsidRDefault="008C0FA7" w:rsidP="008C0FA7">
      <w:pPr>
        <w:widowControl w:val="0"/>
        <w:suppressAutoHyphens/>
        <w:overflowPunct w:val="0"/>
        <w:spacing w:before="160" w:after="0" w:line="240" w:lineRule="auto"/>
        <w:ind w:firstLine="540"/>
        <w:jc w:val="both"/>
        <w:rPr>
          <w:rFonts w:ascii="PT Astra Serif" w:eastAsia="Times New Roman" w:hAnsi="PT Astra Serif" w:cs="Calibri"/>
          <w:szCs w:val="20"/>
          <w:lang w:eastAsia="ru-RU"/>
        </w:rPr>
      </w:pPr>
      <w:r w:rsidRPr="008C0FA7">
        <w:rPr>
          <w:rFonts w:ascii="PT Astra Serif" w:eastAsia="Times New Roman" w:hAnsi="PT Astra Serif" w:cs="PT Astra Serif"/>
          <w:szCs w:val="20"/>
          <w:lang w:eastAsia="ru-RU"/>
        </w:rPr>
        <w:t>&lt;******&gt; При наличии сведений об умершем в книге регистрации захоронений (захоронений урн с прахом) и в данных, полученных в результате обследования кладбищ, запись в едином электронном документе объединяется в одну и дополняется данными - поле «Источник сведений» заполняется значением «Книга регистрации захоронений (захоронений урн с прахом), обследование кладбища».</w:t>
      </w:r>
    </w:p>
    <w:p w14:paraId="7E273EC3" w14:textId="77777777" w:rsidR="008C0FA7" w:rsidRPr="008C0FA7" w:rsidRDefault="008C0FA7" w:rsidP="008C0FA7">
      <w:pPr>
        <w:widowControl w:val="0"/>
        <w:suppressAutoHyphens/>
        <w:overflowPunct w:val="0"/>
        <w:spacing w:before="160" w:after="0" w:line="240" w:lineRule="auto"/>
        <w:ind w:firstLine="540"/>
        <w:jc w:val="both"/>
        <w:rPr>
          <w:rFonts w:ascii="PT Astra Serif" w:eastAsia="Times New Roman" w:hAnsi="PT Astra Serif" w:cs="Calibri"/>
          <w:szCs w:val="20"/>
          <w:lang w:eastAsia="ru-RU"/>
        </w:rPr>
      </w:pPr>
      <w:r w:rsidRPr="008C0FA7">
        <w:rPr>
          <w:rFonts w:ascii="PT Astra Serif" w:eastAsia="Times New Roman" w:hAnsi="PT Astra Serif" w:cs="PT Astra Serif"/>
          <w:szCs w:val="20"/>
          <w:lang w:eastAsia="ru-RU"/>
        </w:rPr>
        <w:t>Если данные об умершем имеются только в одном источнике, запись в единый электронный документ переносится на основании имеющегося источника - поле «Источник сведений» в электронном документе заполняется значением «Книга регистрации захоронений (захоронений урн с прахом)» или «Обследование кладбища».</w:t>
      </w:r>
    </w:p>
    <w:p w14:paraId="429FAE55" w14:textId="77777777" w:rsidR="008C0FA7" w:rsidRPr="008C0FA7" w:rsidRDefault="008C0FA7" w:rsidP="008C0FA7">
      <w:pPr>
        <w:widowControl w:val="0"/>
        <w:suppressAutoHyphens/>
        <w:overflowPunct w:val="0"/>
        <w:spacing w:before="160" w:after="0" w:line="240" w:lineRule="auto"/>
        <w:ind w:firstLine="540"/>
        <w:jc w:val="both"/>
        <w:rPr>
          <w:rFonts w:ascii="PT Astra Serif" w:eastAsia="Times New Roman" w:hAnsi="PT Astra Serif" w:cs="Calibri"/>
          <w:szCs w:val="20"/>
          <w:lang w:eastAsia="ru-RU"/>
        </w:rPr>
      </w:pPr>
      <w:r w:rsidRPr="008C0FA7">
        <w:rPr>
          <w:rFonts w:ascii="PT Astra Serif" w:eastAsia="Times New Roman" w:hAnsi="PT Astra Serif" w:cs="PT Astra Serif"/>
          <w:szCs w:val="20"/>
          <w:lang w:eastAsia="ru-RU"/>
        </w:rPr>
        <w:t>При отсутствии сведений о произведенных захоронениях по результатам обследования кладбищ соответствующее поле электронного документа заполняется значением «Информация отсутствует».</w:t>
      </w:r>
    </w:p>
    <w:p w14:paraId="02EFD783" w14:textId="77777777" w:rsidR="008C0FA7" w:rsidRDefault="008C0FA7" w:rsidP="008C0FA7">
      <w:pPr>
        <w:spacing w:after="0" w:line="360" w:lineRule="auto"/>
        <w:ind w:left="4395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686285E" w14:textId="77777777" w:rsidR="00C7452E" w:rsidRDefault="00C7452E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br w:type="page"/>
      </w:r>
    </w:p>
    <w:p w14:paraId="14F96929" w14:textId="71F7B275" w:rsidR="00E84A07" w:rsidRPr="002A1CC6" w:rsidRDefault="00E84A07" w:rsidP="00E84A07">
      <w:pPr>
        <w:spacing w:after="0" w:line="360" w:lineRule="auto"/>
        <w:ind w:left="439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CC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№2</w:t>
      </w:r>
    </w:p>
    <w:p w14:paraId="3F43FE0C" w14:textId="77777777" w:rsidR="00E84A07" w:rsidRPr="002A1CC6" w:rsidRDefault="00E84A07" w:rsidP="00E84A07">
      <w:pPr>
        <w:spacing w:after="0" w:line="360" w:lineRule="auto"/>
        <w:ind w:left="439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CC6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</w:t>
      </w:r>
    </w:p>
    <w:p w14:paraId="2E75D605" w14:textId="77777777" w:rsidR="00E84A07" w:rsidRPr="002A1CC6" w:rsidRDefault="00E84A07" w:rsidP="00E84A07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CC6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 администрации</w:t>
      </w:r>
    </w:p>
    <w:p w14:paraId="79A0587A" w14:textId="77777777" w:rsidR="00E84A07" w:rsidRPr="002A1CC6" w:rsidRDefault="00E84A07" w:rsidP="00E84A07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CC6">
        <w:rPr>
          <w:rFonts w:ascii="Times New Roman" w:eastAsia="Calibri" w:hAnsi="Times New Roman" w:cs="Times New Roman"/>
          <w:color w:val="000000"/>
          <w:sz w:val="28"/>
          <w:szCs w:val="28"/>
        </w:rPr>
        <w:t>Михайловского муниципального района</w:t>
      </w:r>
    </w:p>
    <w:p w14:paraId="60B2C7F6" w14:textId="77777777" w:rsidR="002A1CC6" w:rsidRPr="002A1CC6" w:rsidRDefault="002A1CC6" w:rsidP="002A1CC6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08</w:t>
      </w:r>
      <w:r w:rsidRPr="002A1CC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08</w:t>
      </w:r>
      <w:r w:rsidRPr="002A1CC6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Pr="002A1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976</w:t>
      </w:r>
      <w:r w:rsidRPr="002A1CC6">
        <w:rPr>
          <w:rFonts w:ascii="Times New Roman" w:eastAsia="Calibri" w:hAnsi="Times New Roman" w:cs="Times New Roman"/>
          <w:color w:val="000000"/>
          <w:sz w:val="28"/>
          <w:szCs w:val="28"/>
        </w:rPr>
        <w:t>-па</w:t>
      </w:r>
    </w:p>
    <w:p w14:paraId="20CEF4A8" w14:textId="77777777" w:rsidR="00E84A07" w:rsidRPr="002A1CC6" w:rsidRDefault="00E84A07" w:rsidP="00E84A07">
      <w:pPr>
        <w:tabs>
          <w:tab w:val="left" w:pos="7716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8C83FC" w14:textId="77777777" w:rsidR="00E84A07" w:rsidRPr="002A1CC6" w:rsidRDefault="00E84A07" w:rsidP="00E84A07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021CE" w14:textId="77777777" w:rsidR="00E84A07" w:rsidRPr="002A1CC6" w:rsidRDefault="00E84A07" w:rsidP="002A1C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A1CC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Состав </w:t>
      </w:r>
    </w:p>
    <w:p w14:paraId="130DABB6" w14:textId="77777777" w:rsidR="00E84A07" w:rsidRPr="002A1CC6" w:rsidRDefault="00E84A07" w:rsidP="002A1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инвентаризационной комиссии</w:t>
      </w:r>
    </w:p>
    <w:p w14:paraId="0E8130B9" w14:textId="77777777" w:rsidR="00E84A07" w:rsidRPr="002A1CC6" w:rsidRDefault="00E84A07" w:rsidP="00E84A07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6E740" w14:textId="07C83F62" w:rsidR="00E84A07" w:rsidRPr="002A1CC6" w:rsidRDefault="00E84A07" w:rsidP="002A1CC6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="002A1C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</w:t>
      </w:r>
      <w:r w:rsidRPr="002A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</w:t>
      </w:r>
      <w:r w:rsidR="007C3C77" w:rsidRPr="002A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2A1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C3C77" w:rsidRPr="002A1C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524504" w14:textId="77777777" w:rsidR="00E84A07" w:rsidRPr="002A1CC6" w:rsidRDefault="00E84A07" w:rsidP="002A1CC6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 – начальник управления по вопросам градостроительства, имущ</w:t>
      </w:r>
      <w:r w:rsidR="007C3C77" w:rsidRPr="002A1C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ественных и земельных отношений;</w:t>
      </w:r>
    </w:p>
    <w:p w14:paraId="052E57DD" w14:textId="17F112E7" w:rsidR="00E84A07" w:rsidRPr="002A1CC6" w:rsidRDefault="00E84A07" w:rsidP="002A1CC6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  <w:r w:rsidR="002A1C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специалист, отвечающий за создание и ведение реестра кладбищ и мест захоронений, хозяйствующих субъектов</w:t>
      </w:r>
      <w:r w:rsidR="007C3C77" w:rsidRPr="002A1C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ED6F9B" w14:textId="77777777" w:rsidR="00E84A07" w:rsidRPr="002A1CC6" w:rsidRDefault="00E84A07" w:rsidP="002A1CC6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комиссии:</w:t>
      </w:r>
    </w:p>
    <w:p w14:paraId="78DF8198" w14:textId="38416E90" w:rsidR="00E84A07" w:rsidRPr="002A1CC6" w:rsidRDefault="002A1CC6" w:rsidP="002A1CC6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4A07" w:rsidRPr="002A1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жизнеобеспечения</w:t>
      </w:r>
      <w:r w:rsidR="007C3C77" w:rsidRPr="002A1C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7BA0D3" w14:textId="77777777" w:rsidR="00E84A07" w:rsidRPr="002A1CC6" w:rsidRDefault="007C3C77" w:rsidP="002A1CC6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84A07" w:rsidRPr="002A1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жилищно-коммунального хозяйства</w:t>
      </w:r>
      <w:r w:rsidRPr="002A1C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D59B30" w14:textId="77777777" w:rsidR="00E84A07" w:rsidRPr="002A1CC6" w:rsidRDefault="00E84A07" w:rsidP="002A1CC6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C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C3C77" w:rsidRPr="002A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контроля и документального обеспечения по вопросам градостроительства.</w:t>
      </w:r>
    </w:p>
    <w:p w14:paraId="13AF66CB" w14:textId="77777777" w:rsidR="00E84A07" w:rsidRPr="002A1CC6" w:rsidRDefault="00E84A07" w:rsidP="00E84A07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73204" w14:textId="77777777" w:rsidR="00E84A07" w:rsidRPr="00E84A07" w:rsidRDefault="00E84A07" w:rsidP="00E84A07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E84A07" w:rsidRPr="00E84A07" w:rsidSect="00435798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667C" w14:textId="77777777" w:rsidR="000A29A6" w:rsidRDefault="000A29A6" w:rsidP="002E394C">
      <w:pPr>
        <w:spacing w:after="0" w:line="240" w:lineRule="auto"/>
      </w:pPr>
      <w:r>
        <w:separator/>
      </w:r>
    </w:p>
  </w:endnote>
  <w:endnote w:type="continuationSeparator" w:id="0">
    <w:p w14:paraId="4FEC6299" w14:textId="77777777" w:rsidR="000A29A6" w:rsidRDefault="000A29A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 Han Sans CN Regular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01"/>
    <w:family w:val="roman"/>
    <w:pitch w:val="default"/>
  </w:font>
  <w:font w:name="Lohit Devanagari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2B902" w14:textId="77777777" w:rsidR="000A29A6" w:rsidRDefault="000A29A6" w:rsidP="002E394C">
      <w:pPr>
        <w:spacing w:after="0" w:line="240" w:lineRule="auto"/>
      </w:pPr>
      <w:r>
        <w:separator/>
      </w:r>
    </w:p>
  </w:footnote>
  <w:footnote w:type="continuationSeparator" w:id="0">
    <w:p w14:paraId="2C6A9E65" w14:textId="77777777" w:rsidR="000A29A6" w:rsidRDefault="000A29A6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09259"/>
      <w:docPartObj>
        <w:docPartGallery w:val="Page Numbers (Top of Page)"/>
        <w:docPartUnique/>
      </w:docPartObj>
    </w:sdtPr>
    <w:sdtEndPr/>
    <w:sdtContent>
      <w:p w14:paraId="36178F06" w14:textId="77777777" w:rsidR="00F532E7" w:rsidRDefault="00F532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FF7">
          <w:rPr>
            <w:noProof/>
          </w:rPr>
          <w:t>14</w:t>
        </w:r>
        <w:r>
          <w:fldChar w:fldCharType="end"/>
        </w:r>
      </w:p>
    </w:sdtContent>
  </w:sdt>
  <w:p w14:paraId="40D69725" w14:textId="77777777" w:rsidR="00F532E7" w:rsidRDefault="00F532E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060"/>
    <w:multiLevelType w:val="hybridMultilevel"/>
    <w:tmpl w:val="BA168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FC5DA3"/>
    <w:multiLevelType w:val="multilevel"/>
    <w:tmpl w:val="163AFF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1621B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2D2303"/>
    <w:multiLevelType w:val="hybridMultilevel"/>
    <w:tmpl w:val="BA168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6AC68EB"/>
    <w:multiLevelType w:val="multilevel"/>
    <w:tmpl w:val="281E8348"/>
    <w:lvl w:ilvl="0">
      <w:start w:val="1"/>
      <w:numFmt w:val="russianLower"/>
      <w:lvlText w:val="%1)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82C0D16"/>
    <w:multiLevelType w:val="hybridMultilevel"/>
    <w:tmpl w:val="00A8AB3C"/>
    <w:lvl w:ilvl="0" w:tplc="B56EE12E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53EB0"/>
    <w:multiLevelType w:val="hybridMultilevel"/>
    <w:tmpl w:val="8AD23DC2"/>
    <w:lvl w:ilvl="0" w:tplc="90581312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04D46"/>
    <w:multiLevelType w:val="hybridMultilevel"/>
    <w:tmpl w:val="A2A04CCC"/>
    <w:lvl w:ilvl="0" w:tplc="946692C0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56A33"/>
    <w:multiLevelType w:val="hybridMultilevel"/>
    <w:tmpl w:val="613EE690"/>
    <w:lvl w:ilvl="0" w:tplc="C05C057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6EED55AA"/>
    <w:multiLevelType w:val="hybridMultilevel"/>
    <w:tmpl w:val="0AD4E9F0"/>
    <w:lvl w:ilvl="0" w:tplc="2E70CDF2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10F9D"/>
    <w:rsid w:val="00021F78"/>
    <w:rsid w:val="00022518"/>
    <w:rsid w:val="00025D4C"/>
    <w:rsid w:val="000537CC"/>
    <w:rsid w:val="00062BB7"/>
    <w:rsid w:val="000711C4"/>
    <w:rsid w:val="00086D6B"/>
    <w:rsid w:val="0009709B"/>
    <w:rsid w:val="000A29A6"/>
    <w:rsid w:val="000B429D"/>
    <w:rsid w:val="000C0FD0"/>
    <w:rsid w:val="000C10BB"/>
    <w:rsid w:val="000C2BCE"/>
    <w:rsid w:val="000F44F5"/>
    <w:rsid w:val="000F5497"/>
    <w:rsid w:val="00143F42"/>
    <w:rsid w:val="00146FEB"/>
    <w:rsid w:val="00163200"/>
    <w:rsid w:val="00164E60"/>
    <w:rsid w:val="00184FE3"/>
    <w:rsid w:val="001A74C9"/>
    <w:rsid w:val="001B5CEE"/>
    <w:rsid w:val="001C4544"/>
    <w:rsid w:val="001F3B0A"/>
    <w:rsid w:val="00201FF7"/>
    <w:rsid w:val="0020722A"/>
    <w:rsid w:val="00222FB5"/>
    <w:rsid w:val="00256D87"/>
    <w:rsid w:val="0028019F"/>
    <w:rsid w:val="00290C6E"/>
    <w:rsid w:val="0029668B"/>
    <w:rsid w:val="002A0A93"/>
    <w:rsid w:val="002A1CC6"/>
    <w:rsid w:val="002D53F8"/>
    <w:rsid w:val="002E394C"/>
    <w:rsid w:val="002F7E39"/>
    <w:rsid w:val="00312EE3"/>
    <w:rsid w:val="003277C2"/>
    <w:rsid w:val="003A020F"/>
    <w:rsid w:val="003A4FA6"/>
    <w:rsid w:val="003F18D8"/>
    <w:rsid w:val="004142F8"/>
    <w:rsid w:val="00435798"/>
    <w:rsid w:val="00446FE7"/>
    <w:rsid w:val="00460CFD"/>
    <w:rsid w:val="00463452"/>
    <w:rsid w:val="00472103"/>
    <w:rsid w:val="00492026"/>
    <w:rsid w:val="004D3AB8"/>
    <w:rsid w:val="00504270"/>
    <w:rsid w:val="00513B44"/>
    <w:rsid w:val="00537298"/>
    <w:rsid w:val="00541787"/>
    <w:rsid w:val="005513A4"/>
    <w:rsid w:val="00574570"/>
    <w:rsid w:val="005769CA"/>
    <w:rsid w:val="00585DA3"/>
    <w:rsid w:val="005A2DE8"/>
    <w:rsid w:val="005F3A61"/>
    <w:rsid w:val="00601FA1"/>
    <w:rsid w:val="00651CDE"/>
    <w:rsid w:val="00663BBB"/>
    <w:rsid w:val="00681F3C"/>
    <w:rsid w:val="00685222"/>
    <w:rsid w:val="006A022B"/>
    <w:rsid w:val="006D17CF"/>
    <w:rsid w:val="006E1472"/>
    <w:rsid w:val="007122FE"/>
    <w:rsid w:val="00721804"/>
    <w:rsid w:val="00737255"/>
    <w:rsid w:val="00745A35"/>
    <w:rsid w:val="007472DD"/>
    <w:rsid w:val="007A5BE1"/>
    <w:rsid w:val="007C3C77"/>
    <w:rsid w:val="007F48FA"/>
    <w:rsid w:val="00813AE8"/>
    <w:rsid w:val="00822ECB"/>
    <w:rsid w:val="008542A7"/>
    <w:rsid w:val="008622D6"/>
    <w:rsid w:val="008672FB"/>
    <w:rsid w:val="00893353"/>
    <w:rsid w:val="008A1D69"/>
    <w:rsid w:val="008C0FA7"/>
    <w:rsid w:val="008C494C"/>
    <w:rsid w:val="008D14C9"/>
    <w:rsid w:val="009025E2"/>
    <w:rsid w:val="00912DEE"/>
    <w:rsid w:val="00913858"/>
    <w:rsid w:val="00944492"/>
    <w:rsid w:val="00987391"/>
    <w:rsid w:val="00991FD4"/>
    <w:rsid w:val="009977F2"/>
    <w:rsid w:val="009C0A7D"/>
    <w:rsid w:val="009C37FC"/>
    <w:rsid w:val="009D581A"/>
    <w:rsid w:val="009E778C"/>
    <w:rsid w:val="00A233CB"/>
    <w:rsid w:val="00A37B2F"/>
    <w:rsid w:val="00A45F2A"/>
    <w:rsid w:val="00A576CC"/>
    <w:rsid w:val="00A71359"/>
    <w:rsid w:val="00A74180"/>
    <w:rsid w:val="00A75C2B"/>
    <w:rsid w:val="00AE71D3"/>
    <w:rsid w:val="00B1713F"/>
    <w:rsid w:val="00B40C1A"/>
    <w:rsid w:val="00B8415C"/>
    <w:rsid w:val="00B868E1"/>
    <w:rsid w:val="00BC59E4"/>
    <w:rsid w:val="00BD008D"/>
    <w:rsid w:val="00C0529C"/>
    <w:rsid w:val="00C05B71"/>
    <w:rsid w:val="00C17DAA"/>
    <w:rsid w:val="00C217A3"/>
    <w:rsid w:val="00C253F6"/>
    <w:rsid w:val="00C4263D"/>
    <w:rsid w:val="00C5689A"/>
    <w:rsid w:val="00C7393E"/>
    <w:rsid w:val="00C7452E"/>
    <w:rsid w:val="00C766DB"/>
    <w:rsid w:val="00CB607D"/>
    <w:rsid w:val="00CF1A64"/>
    <w:rsid w:val="00D15C12"/>
    <w:rsid w:val="00D24F77"/>
    <w:rsid w:val="00D308FB"/>
    <w:rsid w:val="00D3777F"/>
    <w:rsid w:val="00D45E19"/>
    <w:rsid w:val="00D522B5"/>
    <w:rsid w:val="00D65225"/>
    <w:rsid w:val="00D97245"/>
    <w:rsid w:val="00DA7DFF"/>
    <w:rsid w:val="00DD4B03"/>
    <w:rsid w:val="00DD5444"/>
    <w:rsid w:val="00DD5870"/>
    <w:rsid w:val="00E03387"/>
    <w:rsid w:val="00E111FF"/>
    <w:rsid w:val="00E24A53"/>
    <w:rsid w:val="00E32A24"/>
    <w:rsid w:val="00E53063"/>
    <w:rsid w:val="00E84A07"/>
    <w:rsid w:val="00E92067"/>
    <w:rsid w:val="00EA1283"/>
    <w:rsid w:val="00EB56BC"/>
    <w:rsid w:val="00EC3C66"/>
    <w:rsid w:val="00EF0776"/>
    <w:rsid w:val="00F060DD"/>
    <w:rsid w:val="00F12D41"/>
    <w:rsid w:val="00F532E7"/>
    <w:rsid w:val="00F577C1"/>
    <w:rsid w:val="00F75773"/>
    <w:rsid w:val="00F92392"/>
    <w:rsid w:val="00F927F3"/>
    <w:rsid w:val="00FA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A8384"/>
  <w15:docId w15:val="{38DE92DB-E140-4690-B430-C5F46DCA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A07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1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54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747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D7AB5-6D1B-4697-84FC-99218FAE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4381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2023-08-08T02:54:00Z</cp:lastPrinted>
  <dcterms:created xsi:type="dcterms:W3CDTF">2023-08-08T02:54:00Z</dcterms:created>
  <dcterms:modified xsi:type="dcterms:W3CDTF">2023-08-08T02:54:00Z</dcterms:modified>
</cp:coreProperties>
</file>