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9525E" w14:textId="77777777" w:rsidR="006E15ED" w:rsidRPr="000B5403" w:rsidRDefault="005F4C12">
      <w:pPr>
        <w:pStyle w:val="ConsPlusNormal0"/>
        <w:spacing w:before="460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b/>
          <w:sz w:val="28"/>
          <w:szCs w:val="28"/>
        </w:rPr>
        <w:t>Имеет ли женщина с детьми право на отпуск без сохранения зарплаты в удобное для нее время, и если да, то в каких случаях</w:t>
      </w:r>
    </w:p>
    <w:p w14:paraId="0299A563" w14:textId="77777777" w:rsidR="006E15ED" w:rsidRPr="000B5403" w:rsidRDefault="006E15E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9787"/>
        <w:gridCol w:w="180"/>
      </w:tblGrid>
      <w:tr w:rsidR="006E15ED" w:rsidRPr="000B5403" w14:paraId="4D9E85E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A7425" w14:textId="77777777" w:rsidR="006E15ED" w:rsidRPr="000B5403" w:rsidRDefault="006E15E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69D97" w14:textId="77777777" w:rsidR="006E15ED" w:rsidRPr="000B5403" w:rsidRDefault="006E15E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190874C9" w14:textId="77777777" w:rsidR="006E15ED" w:rsidRPr="000B5403" w:rsidRDefault="005F4C1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403">
              <w:rPr>
                <w:rFonts w:ascii="Times New Roman" w:hAnsi="Times New Roman" w:cs="Times New Roman"/>
                <w:sz w:val="28"/>
                <w:szCs w:val="28"/>
              </w:rPr>
              <w:t>Да, женщина с детьми имеет право на такой отпуск в удобное ей время в некоторых случаях. В частности, если в коллективном договоре п</w:t>
            </w:r>
            <w:r w:rsidRPr="000B5403">
              <w:rPr>
                <w:rFonts w:ascii="Times New Roman" w:hAnsi="Times New Roman" w:cs="Times New Roman"/>
                <w:sz w:val="28"/>
                <w:szCs w:val="28"/>
              </w:rPr>
              <w:t>редусмотрен ежегодный дополнительный отпуск без сохранения зарплаты для ухода за детьми (например, одиноким матерям с детьми младше 14 лет) или если отпуск без оплаты для женщин с детьми предусмотрен, например, в отраслевом соглашении по вашей организации,</w:t>
            </w:r>
            <w:r w:rsidRPr="000B5403">
              <w:rPr>
                <w:rFonts w:ascii="Times New Roman" w:hAnsi="Times New Roman" w:cs="Times New Roman"/>
                <w:sz w:val="28"/>
                <w:szCs w:val="28"/>
              </w:rPr>
              <w:t xml:space="preserve"> локальном нормативном акте (например, в связи с началом учебного года). Также женщина с детьми вправе получить такой отпуск в удобное ей время на общих основаниях, как другие работники (например, в связи со смертью близких родственников).</w:t>
            </w:r>
          </w:p>
          <w:p w14:paraId="74750F12" w14:textId="77777777" w:rsidR="006E15ED" w:rsidRPr="000B5403" w:rsidRDefault="005F4C1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403">
              <w:rPr>
                <w:rFonts w:ascii="Times New Roman" w:hAnsi="Times New Roman" w:cs="Times New Roman"/>
                <w:sz w:val="28"/>
                <w:szCs w:val="28"/>
              </w:rPr>
              <w:t>В остальных случ</w:t>
            </w:r>
            <w:r w:rsidRPr="000B5403">
              <w:rPr>
                <w:rFonts w:ascii="Times New Roman" w:hAnsi="Times New Roman" w:cs="Times New Roman"/>
                <w:sz w:val="28"/>
                <w:szCs w:val="28"/>
              </w:rPr>
              <w:t>аях сами решаете, предоставлять женщине такой отпуск или нет.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00D64" w14:textId="77777777" w:rsidR="006E15ED" w:rsidRPr="000B5403" w:rsidRDefault="006E15E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82C654" w14:textId="77777777" w:rsidR="006E15ED" w:rsidRPr="000B5403" w:rsidRDefault="006E15ED">
      <w:pPr>
        <w:pStyle w:val="ConsPlusNormal0"/>
        <w:spacing w:before="380"/>
        <w:jc w:val="both"/>
        <w:rPr>
          <w:rFonts w:ascii="Times New Roman" w:hAnsi="Times New Roman" w:cs="Times New Roman"/>
          <w:sz w:val="28"/>
          <w:szCs w:val="28"/>
        </w:rPr>
      </w:pPr>
    </w:p>
    <w:p w14:paraId="14FF6A32" w14:textId="77777777" w:rsidR="006E15ED" w:rsidRPr="000B5403" w:rsidRDefault="005F4C12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14:paraId="2599C64D" w14:textId="77777777" w:rsidR="006E15ED" w:rsidRPr="000B5403" w:rsidRDefault="005F4C12">
      <w:pPr>
        <w:pStyle w:val="ConsPlusNormal0"/>
        <w:spacing w:before="320"/>
        <w:ind w:left="180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13" w:tooltip="1. В каких случаях женщине нужно предоставлять отпуск без сохранения зарплаты в удобное ей время для ухода за детьми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В каких случаях женщине нужно предоставлять отпуск без сохранения зарплаты в удобное ей время для ухода за дет</w:t>
        </w:r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ьми</w:t>
        </w:r>
      </w:hyperlink>
    </w:p>
    <w:p w14:paraId="17592C0D" w14:textId="77777777" w:rsidR="006E15ED" w:rsidRPr="000B5403" w:rsidRDefault="005F4C12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38" w:tooltip="2. В каких случаях женщине с детьми нужно предоставить отпуск без сохранения зарплаты в удобное ей время на общих основаниях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 xml:space="preserve">В каких случаях женщине с детьми нужно предоставить отпуск без сохранения зарплаты в удобное </w:t>
        </w:r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ей время на общих основаниях</w:t>
        </w:r>
      </w:hyperlink>
    </w:p>
    <w:p w14:paraId="52FBAB6A" w14:textId="77777777" w:rsidR="006E15ED" w:rsidRPr="000B5403" w:rsidRDefault="005F4C12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48" w:tooltip="3. В каких случаях необязательно предоставлять отпуск без сохранения зарплаты женщине с детьми в удобное ей время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В каких случаях необязательно предоставлять отпуск без сохранения зарплаты женщ</w:t>
        </w:r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ине с детьми в удобное ей время</w:t>
        </w:r>
      </w:hyperlink>
    </w:p>
    <w:p w14:paraId="1BEBE04B" w14:textId="77777777" w:rsidR="006E15ED" w:rsidRPr="000B5403" w:rsidRDefault="005F4C12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52" w:tooltip="4. Какие возможны риски, если женщине с детьми не предоставлен отпуск без сохранения зарплаты в удобное ей время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Какие возможны риски, если женщине с детьми не предоставлен отпуск без сохран</w:t>
        </w:r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ения зарплаты в удобное ей время</w:t>
        </w:r>
      </w:hyperlink>
    </w:p>
    <w:p w14:paraId="43086E78" w14:textId="77777777" w:rsidR="006E15ED" w:rsidRPr="000B5403" w:rsidRDefault="006E15ED">
      <w:pPr>
        <w:pStyle w:val="ConsPlusNormal0"/>
        <w:spacing w:before="380"/>
        <w:jc w:val="both"/>
        <w:rPr>
          <w:rFonts w:ascii="Times New Roman" w:hAnsi="Times New Roman" w:cs="Times New Roman"/>
          <w:sz w:val="28"/>
          <w:szCs w:val="28"/>
        </w:rPr>
      </w:pPr>
    </w:p>
    <w:p w14:paraId="3582C78A" w14:textId="77777777" w:rsidR="006E15ED" w:rsidRPr="000B5403" w:rsidRDefault="005F4C12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0B5403">
        <w:rPr>
          <w:rFonts w:ascii="Times New Roman" w:hAnsi="Times New Roman" w:cs="Times New Roman"/>
          <w:b/>
          <w:sz w:val="28"/>
          <w:szCs w:val="28"/>
        </w:rPr>
        <w:t>1. В каких случаях женщине нужно предоставлять отпуск без сохранения зарплаты в удобное ей время для ухода за детьми</w:t>
      </w:r>
    </w:p>
    <w:p w14:paraId="752DB9B8" w14:textId="77777777" w:rsidR="006E15ED" w:rsidRPr="000B5403" w:rsidRDefault="005F4C1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sz w:val="28"/>
          <w:szCs w:val="28"/>
        </w:rPr>
        <w:t>Предоставьте женщине отпуск без сохранения зарплаты для ухода за ребенком (детьми) в удобное для нее врем</w:t>
      </w:r>
      <w:r w:rsidRPr="000B5403">
        <w:rPr>
          <w:rFonts w:ascii="Times New Roman" w:hAnsi="Times New Roman" w:cs="Times New Roman"/>
          <w:sz w:val="28"/>
          <w:szCs w:val="28"/>
        </w:rPr>
        <w:t>я, если это предусмотрено коллективным договором, локальным нормативным актом или, например, отраслевым соглашением по вашей организации (</w:t>
      </w:r>
      <w:hyperlink r:id="rId7" w:tooltip="&quot;Трудовой кодекс Российской Федерации&quot; от 30.12.2001 N 197-ФЗ (ред. от 25.12.2023) (с изм. и доп., вступ. в силу с 01.01.2024) {КонсультантПлюс}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ч. 2 ст. 22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14:paraId="763AB7B5" w14:textId="77777777" w:rsidR="006E15ED" w:rsidRPr="000B5403" w:rsidRDefault="005F4C1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sz w:val="28"/>
          <w:szCs w:val="28"/>
        </w:rPr>
        <w:t>Так, в вашем коллективном договоре может быть, в частности, предусмотрен ежегодный дополнительный отпуск без сохранения зарплаты до 14 календарных дней женщине (</w:t>
      </w:r>
      <w:hyperlink r:id="rId8" w:tooltip="&quot;Трудовой кодекс Российской Федерации&quot; от 30.12.2001 N 197-ФЗ (ред. от 25.12.2023) (с изм. и доп., вступ. в силу с 01.01.2024) {КонсультантПлюс}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ст. ст. 263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Трудовой кодекс Российской Федерации&quot; от 30.12.2001 N 197-ФЗ (ред. от 25.12.2023) (с изм. и доп., вступ. в силу с 01.01.2024) {КонсультантПлюс}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264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 ТК РФ):</w:t>
      </w:r>
    </w:p>
    <w:p w14:paraId="45A6A24D" w14:textId="77777777" w:rsidR="006E15ED" w:rsidRPr="000B5403" w:rsidRDefault="005F4C12">
      <w:pPr>
        <w:pStyle w:val="ConsPlusNormal0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sz w:val="28"/>
          <w:szCs w:val="28"/>
        </w:rPr>
        <w:t>с двумя или более детьми в возрасте до 14 лет (в том числе если женщина - их опекун);</w:t>
      </w:r>
    </w:p>
    <w:p w14:paraId="24AD2E14" w14:textId="77777777" w:rsidR="006E15ED" w:rsidRPr="000B5403" w:rsidRDefault="005F4C12">
      <w:pPr>
        <w:pStyle w:val="ConsPlusNormal0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sz w:val="28"/>
          <w:szCs w:val="28"/>
        </w:rPr>
        <w:t>имеющей ребенка-инвалида в возрасте до 18 лет (в том числе если женщина - опекун (попечитель) этого ребенка);</w:t>
      </w:r>
    </w:p>
    <w:p w14:paraId="22CD8165" w14:textId="77777777" w:rsidR="006E15ED" w:rsidRPr="000B5403" w:rsidRDefault="005F4C12">
      <w:pPr>
        <w:pStyle w:val="ConsPlusNormal0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sz w:val="28"/>
          <w:szCs w:val="28"/>
        </w:rPr>
        <w:t>одинокой матери, воспитывающей ребенка в возрасте до 14 лет.</w:t>
      </w:r>
    </w:p>
    <w:p w14:paraId="40E9C826" w14:textId="77777777" w:rsidR="006E15ED" w:rsidRPr="000B5403" w:rsidRDefault="005F4C1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sz w:val="28"/>
          <w:szCs w:val="28"/>
        </w:rPr>
        <w:lastRenderedPageBreak/>
        <w:t>Такой отпуск по письменному заявлению женщины может быть присоединен к ежегодному опл</w:t>
      </w:r>
      <w:r w:rsidRPr="000B5403">
        <w:rPr>
          <w:rFonts w:ascii="Times New Roman" w:hAnsi="Times New Roman" w:cs="Times New Roman"/>
          <w:sz w:val="28"/>
          <w:szCs w:val="28"/>
        </w:rPr>
        <w:t>ачиваемому отпуску или использован отдельно полностью либо по частям. Переносить его на следующий рабочий год нельзя (</w:t>
      </w:r>
      <w:hyperlink r:id="rId10" w:tooltip="&quot;Трудовой кодекс Российской Федерации&quot; от 30.12.2001 N 197-ФЗ (ред. от 25.12.2023) (с изм. и доп., вступ. в силу с 01.01.2024) {КонсультантПлюс}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ст. 263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14:paraId="63B02614" w14:textId="77777777" w:rsidR="006E15ED" w:rsidRPr="000B5403" w:rsidRDefault="005F4C1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sz w:val="28"/>
          <w:szCs w:val="28"/>
        </w:rPr>
        <w:t>Проверьте, не предусмотрено ли для вас, в частности, в отраслевом соглашении условие об установлении в коллективном договоре такого ежег</w:t>
      </w:r>
      <w:r w:rsidRPr="000B5403">
        <w:rPr>
          <w:rFonts w:ascii="Times New Roman" w:hAnsi="Times New Roman" w:cs="Times New Roman"/>
          <w:sz w:val="28"/>
          <w:szCs w:val="28"/>
        </w:rPr>
        <w:t xml:space="preserve">одного дополнительного отпуска без сохранения зарплаты. Например, он может быть предусмотрен в коллективном договоре, если у вас </w:t>
      </w:r>
      <w:hyperlink r:id="rId11" w:tooltip="&quot;Федеральное отраслевое тарифное соглашение в жилищно-коммунальном хозяйстве Российской Федерации на 2023 - 2025 годы&quot; (утв. Общероссийским отраслевым объединением работодателей сферы жизнеобеспечения, Общероссийским профсоюзом работников жизнеобеспечения 12.0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организация жилищно-комму</w:t>
        </w:r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нального хозяйства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 и на вас </w:t>
      </w:r>
      <w:hyperlink r:id="rId12" w:tooltip="&quot;Трудовой кодекс Российской Федерации&quot; от 30.12.2001 N 197-ФЗ (ред. от 25.12.2023) (с изм. и доп., вступ. в силу с 01.01.2024) {КонсультантПлюс}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распространяется действие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 Федерального отраслевого тарифного соглашения в жилищно-коммунальном хозяйстве Российской Федерации на 2023 - 2025 годы (</w:t>
      </w:r>
      <w:hyperlink r:id="rId13" w:tooltip="&quot;Федеральное отраслевое тарифное соглашение в жилищно-коммунальном хозяйстве Российской Федерации на 2023 - 2025 годы&quot; (утв. Общероссийским отраслевым объединением работодателей сферы жизнеобеспечения, Общероссийским профсоюзом работников жизнеобеспечения 12.0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п. п. 1.20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&quot;Федеральное отраслевое тарифное соглашение в жилищно-коммунальном хозяйстве Российской Федерации на 2023 - 2025 годы&quot; (утв. Общероссийским отраслевым объединением работодателей сферы жизнеобеспечения, Общероссийским профсоюзом работников жизнеобеспечения 12.0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6.6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 указанного Соглашения).</w:t>
      </w:r>
    </w:p>
    <w:p w14:paraId="77B1CA05" w14:textId="77777777" w:rsidR="006E15ED" w:rsidRPr="000B5403" w:rsidRDefault="005F4C1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sz w:val="28"/>
          <w:szCs w:val="28"/>
        </w:rPr>
        <w:t>Кроме того, дополнительные случаи предоставления женщинам отпуска без сохранения зарплаты в удобное им время д</w:t>
      </w:r>
      <w:r w:rsidRPr="000B5403">
        <w:rPr>
          <w:rFonts w:ascii="Times New Roman" w:hAnsi="Times New Roman" w:cs="Times New Roman"/>
          <w:sz w:val="28"/>
          <w:szCs w:val="28"/>
        </w:rPr>
        <w:t xml:space="preserve">ля ухода за детьми могут быть установлены вашими внутренними документами, в том числе локальным нормативным актом (например, </w:t>
      </w:r>
      <w:hyperlink r:id="rId15" w:tooltip="Готовое решение: Как составить положение об отпусках в организации (КонсультантПлюс, 2024) {КонсультантПлюс}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положением об отпусках</w:t>
        </w:r>
      </w:hyperlink>
      <w:r w:rsidRPr="000B5403">
        <w:rPr>
          <w:rFonts w:ascii="Times New Roman" w:hAnsi="Times New Roman" w:cs="Times New Roman"/>
          <w:sz w:val="28"/>
          <w:szCs w:val="28"/>
        </w:rPr>
        <w:t>) (</w:t>
      </w:r>
      <w:hyperlink r:id="rId16" w:tooltip="&quot;Трудовой кодекс Российской Федерации&quot; от 30.12.2001 N 197-ФЗ (ред. от 25.12.2023) (с изм. и доп., вступ. в силу с 01.01.2024) {КонсультантПлюс}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ч. 1 ст. 8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&quot;Трудовой кодекс Российской Федерации&quot; от 30.12.2001 N 197-ФЗ (ред. от 25.12.2023) (с изм. и доп., вступ. в силу с 01.01.2024) {КонсультантПлюс}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ч. 1 ст. 9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tooltip="&quot;Трудовой кодекс Российской Федерации&quot; от 30.12.2001 N 197-ФЗ (ред. от 25.12.2023) (с изм. и доп., вступ. в силу с 01.01.2024) {КонсультантПлюс}">
        <w:proofErr w:type="spellStart"/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абз</w:t>
        </w:r>
        <w:proofErr w:type="spellEnd"/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. 7 ч. 1 ст. 22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14:paraId="7AA00C36" w14:textId="77777777" w:rsidR="006E15ED" w:rsidRPr="000B5403" w:rsidRDefault="006E15E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7"/>
      </w:tblGrid>
      <w:tr w:rsidR="006E15ED" w:rsidRPr="000B5403" w14:paraId="1F3FD58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6901711F" w14:textId="77777777" w:rsidR="006E15ED" w:rsidRPr="000B5403" w:rsidRDefault="005F4C1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3"/>
            <w:bookmarkEnd w:id="1"/>
            <w:r w:rsidRPr="000B54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Можно ли в одном приказе о предоставлении отпуска указать два вида отпуска: ежегодный оплачиваемый и дополнительный без сохранения заработной платы, предоставляемый </w:t>
            </w:r>
            <w:r w:rsidRPr="000B54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ухода за ребенком (детьми)</w:t>
            </w:r>
          </w:p>
          <w:p w14:paraId="775D95B0" w14:textId="77777777" w:rsidR="006E15ED" w:rsidRPr="000B5403" w:rsidRDefault="005F4C12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403">
              <w:rPr>
                <w:rFonts w:ascii="Times New Roman" w:hAnsi="Times New Roman" w:cs="Times New Roman"/>
                <w:sz w:val="28"/>
                <w:szCs w:val="28"/>
              </w:rPr>
              <w:t>Да, можно.</w:t>
            </w:r>
          </w:p>
          <w:p w14:paraId="5C448290" w14:textId="77777777" w:rsidR="006E15ED" w:rsidRPr="000B5403" w:rsidRDefault="005F4C12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403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унифицированная </w:t>
            </w:r>
            <w:hyperlink r:id="rId19" w:tooltip="Постановление Госкомстата РФ от 05.01.2004 N 1 &quot;Об утверждении унифицированных форм первичной учетной документации по учету труда и его оплаты&quot; {КонсультантПлюс}">
              <w:r w:rsidRPr="000B540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форма N Т-6</w:t>
              </w:r>
            </w:hyperlink>
            <w:r w:rsidRPr="000B5403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 указание различных видов отпусков, предоставляемых работнику.</w:t>
            </w:r>
          </w:p>
          <w:p w14:paraId="4B51B171" w14:textId="77777777" w:rsidR="006E15ED" w:rsidRPr="000B5403" w:rsidRDefault="005F4C12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403">
              <w:rPr>
                <w:rFonts w:ascii="Times New Roman" w:hAnsi="Times New Roman" w:cs="Times New Roman"/>
                <w:sz w:val="28"/>
                <w:szCs w:val="28"/>
              </w:rPr>
              <w:t xml:space="preserve">Если в организации предоставление отпуска оформляется приказом по этой </w:t>
            </w:r>
            <w:hyperlink r:id="rId20" w:tooltip="Постановление Госкомстата РФ от 05.01.2004 N 1 &quot;Об утверждении унифицированных форм первичной учетной документации по учету труда и его оплаты&quot; {КонсультантПлюс}">
              <w:r w:rsidRPr="000B540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форме</w:t>
              </w:r>
            </w:hyperlink>
            <w:r w:rsidRPr="000B5403">
              <w:rPr>
                <w:rFonts w:ascii="Times New Roman" w:hAnsi="Times New Roman" w:cs="Times New Roman"/>
                <w:sz w:val="28"/>
                <w:szCs w:val="28"/>
              </w:rPr>
              <w:t>, можно отразить в</w:t>
            </w:r>
            <w:r w:rsidRPr="000B5403">
              <w:rPr>
                <w:rFonts w:ascii="Times New Roman" w:hAnsi="Times New Roman" w:cs="Times New Roman"/>
                <w:sz w:val="28"/>
                <w:szCs w:val="28"/>
              </w:rPr>
              <w:t xml:space="preserve"> нем сведения о продолжительности ежегодного основного оплачиваемого отпуска и других отпусков, в том числе дополнительного отпуска без сохранения заработной платы для ухода за ребенком (детьми).</w:t>
            </w:r>
          </w:p>
          <w:p w14:paraId="181121CE" w14:textId="77777777" w:rsidR="006E15ED" w:rsidRPr="000B5403" w:rsidRDefault="005F4C12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403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унифицированную </w:t>
            </w:r>
            <w:hyperlink r:id="rId21" w:tooltip="Постановление Госкомстата РФ от 05.01.2004 N 1 &quot;Об утверждении унифицированных форм первичной учетной документации по учету труда и его оплаты&quot; {КонсультантПлюс}">
              <w:r w:rsidRPr="000B540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форму N Т-6</w:t>
              </w:r>
            </w:hyperlink>
            <w:r w:rsidRPr="000B5403">
              <w:rPr>
                <w:rFonts w:ascii="Times New Roman" w:hAnsi="Times New Roman" w:cs="Times New Roman"/>
                <w:sz w:val="28"/>
                <w:szCs w:val="28"/>
              </w:rPr>
              <w:t xml:space="preserve"> можно дополн</w:t>
            </w:r>
            <w:r w:rsidRPr="000B5403">
              <w:rPr>
                <w:rFonts w:ascii="Times New Roman" w:hAnsi="Times New Roman" w:cs="Times New Roman"/>
                <w:sz w:val="28"/>
                <w:szCs w:val="28"/>
              </w:rPr>
              <w:t xml:space="preserve">ить реквизитами. В частности, они понадобятся при оформлении отпусков различных видов: ежегодного оплачиваемого и дополнительного без сохранения заработной платы, предоставляемых за разные периоды работы. Это следует из </w:t>
            </w:r>
            <w:hyperlink r:id="rId22" w:tooltip="Постановление Госкомстата РФ от 24.03.1999 N 20 &quot;Об утверждении Порядка применения унифицированных форм первичной учетной документации&quot; {КонсультантПлюс}">
              <w:proofErr w:type="spellStart"/>
              <w:r w:rsidRPr="000B540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</w:t>
              </w:r>
              <w:proofErr w:type="spellEnd"/>
              <w:r w:rsidRPr="000B540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2</w:t>
              </w:r>
            </w:hyperlink>
            <w:r w:rsidRPr="000B54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3" w:tooltip="Постановление Госкомстата РФ от 24.03.1999 N 20 &quot;Об утверждении Порядка применения унифицированных форм первичной учетной документации&quot; {КонсультантПлюс}">
              <w:r w:rsidRPr="000B540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</w:hyperlink>
            <w:r w:rsidRPr="000B5403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применения унифицированных фор</w:t>
            </w:r>
            <w:r w:rsidRPr="000B5403">
              <w:rPr>
                <w:rFonts w:ascii="Times New Roman" w:hAnsi="Times New Roman" w:cs="Times New Roman"/>
                <w:sz w:val="28"/>
                <w:szCs w:val="28"/>
              </w:rPr>
              <w:t>м первичной учетной документации.</w:t>
            </w:r>
          </w:p>
          <w:p w14:paraId="644AA8EF" w14:textId="77777777" w:rsidR="006E15ED" w:rsidRPr="000B5403" w:rsidRDefault="005F4C12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403">
              <w:rPr>
                <w:rFonts w:ascii="Times New Roman" w:hAnsi="Times New Roman" w:cs="Times New Roman"/>
                <w:sz w:val="28"/>
                <w:szCs w:val="28"/>
              </w:rPr>
              <w:t>Приказы о предоставлении различных видов отпусков оформляются отдельно, если в организации принята система кадрового учета, при которой различные виды приказов на отпуск регистрируются с индексами (например, приказам о пре</w:t>
            </w:r>
            <w:r w:rsidRPr="000B5403">
              <w:rPr>
                <w:rFonts w:ascii="Times New Roman" w:hAnsi="Times New Roman" w:cs="Times New Roman"/>
                <w:sz w:val="28"/>
                <w:szCs w:val="28"/>
              </w:rPr>
              <w:t>доставлении ежегодного оплачиваемого отпуска присваивается индекс "ОТ", а "учебного" - "УЧ" и т.д.).</w:t>
            </w:r>
          </w:p>
        </w:tc>
      </w:tr>
    </w:tbl>
    <w:p w14:paraId="6EEE994A" w14:textId="77777777" w:rsidR="006E15ED" w:rsidRPr="000B5403" w:rsidRDefault="006E15E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E53E482" w14:textId="77777777" w:rsidR="006E15ED" w:rsidRPr="000B5403" w:rsidRDefault="005F4C12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b/>
          <w:sz w:val="28"/>
          <w:szCs w:val="28"/>
        </w:rPr>
        <w:t>1.1. Нужно ли женщине с детьми предоставлять отпуск без сохранения зарплаты по ее просьбе в связи с началом учебного года</w:t>
      </w:r>
    </w:p>
    <w:p w14:paraId="43720F84" w14:textId="77777777" w:rsidR="006E15ED" w:rsidRPr="000B5403" w:rsidRDefault="005F4C1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sz w:val="28"/>
          <w:szCs w:val="28"/>
        </w:rPr>
        <w:t>Да, если для вас такая обязанность предусмотрена в коллективном договоре, локальном нормативном акте или, например, в отраслевом согла</w:t>
      </w:r>
      <w:r w:rsidRPr="000B5403">
        <w:rPr>
          <w:rFonts w:ascii="Times New Roman" w:hAnsi="Times New Roman" w:cs="Times New Roman"/>
          <w:sz w:val="28"/>
          <w:szCs w:val="28"/>
        </w:rPr>
        <w:t>шении по вашей организации (</w:t>
      </w:r>
      <w:hyperlink r:id="rId24" w:tooltip="&quot;Трудовой кодекс Российской Федерации&quot; от 30.12.2001 N 197-ФЗ (ред. от 25.12.2023) (с изм. и доп., вступ. в силу с 01.01.2024) {КонсультантПлюс}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ч. 2 ст. 22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tooltip="&quot;Трудовой кодекс Российской Федерации&quot; от 30.12.2001 N 197-ФЗ (ред. от 25.12.2023) (с изм. и доп., вступ. в силу с 01.01.2024) {КонсультантПлюс}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ч. 8 ст. 45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14:paraId="09CA0EF4" w14:textId="77777777" w:rsidR="006E15ED" w:rsidRPr="000B5403" w:rsidRDefault="006E15E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7AC4B82" w14:textId="77777777" w:rsidR="006E15ED" w:rsidRPr="000B5403" w:rsidRDefault="005F4C12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0B5403">
        <w:rPr>
          <w:rFonts w:ascii="Times New Roman" w:hAnsi="Times New Roman" w:cs="Times New Roman"/>
          <w:b/>
          <w:sz w:val="28"/>
          <w:szCs w:val="28"/>
        </w:rPr>
        <w:t>2. В каких случаях женщине с детьми нужно предоставить отпуск без сохранения зарплаты в удобное ей время на общих основаниях</w:t>
      </w:r>
    </w:p>
    <w:p w14:paraId="17D97BCB" w14:textId="77777777" w:rsidR="006E15ED" w:rsidRPr="000B5403" w:rsidRDefault="005F4C1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sz w:val="28"/>
          <w:szCs w:val="28"/>
        </w:rPr>
        <w:t>Предоставляйте отпуск без сохранения зарплаты женщине с детьми в удобное для нее время в тех же случаях</w:t>
      </w:r>
      <w:r w:rsidRPr="000B5403">
        <w:rPr>
          <w:rFonts w:ascii="Times New Roman" w:hAnsi="Times New Roman" w:cs="Times New Roman"/>
          <w:sz w:val="28"/>
          <w:szCs w:val="28"/>
        </w:rPr>
        <w:t>, что и другим работникам (то есть не в связи с тем, что у нее есть дети, а на общих для всех работников основаниях). Это, в частности, случаи, когда женщина:</w:t>
      </w:r>
    </w:p>
    <w:p w14:paraId="0D6ECBC1" w14:textId="77777777" w:rsidR="006E15ED" w:rsidRPr="000B5403" w:rsidRDefault="005F4C12">
      <w:pPr>
        <w:pStyle w:val="ConsPlusNormal0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sz w:val="28"/>
          <w:szCs w:val="28"/>
        </w:rPr>
        <w:t xml:space="preserve">просит такой отпуск в связи рождением ребенка, регистрацией брака, смертью близких родственников </w:t>
      </w:r>
      <w:r w:rsidRPr="000B5403">
        <w:rPr>
          <w:rFonts w:ascii="Times New Roman" w:hAnsi="Times New Roman" w:cs="Times New Roman"/>
          <w:sz w:val="28"/>
          <w:szCs w:val="28"/>
        </w:rPr>
        <w:t>(например, родителей, детей, дедушек и бабушек) - до пяти календарных дней (</w:t>
      </w:r>
      <w:proofErr w:type="spellStart"/>
      <w:r w:rsidRPr="000B5403">
        <w:rPr>
          <w:rFonts w:ascii="Times New Roman" w:hAnsi="Times New Roman" w:cs="Times New Roman"/>
          <w:sz w:val="28"/>
          <w:szCs w:val="28"/>
        </w:rPr>
        <w:fldChar w:fldCharType="begin"/>
      </w:r>
      <w:r w:rsidRPr="000B5403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"https://login.consultant.ru/link/?req=doc&amp;base=LAW&amp;n=464875&amp;dst=100872" \o "\"Трудовой кодекс Российской Федерации\" от 30.12.2001 N 197-ФЗ (ред. от 25.12.2023) (с из</w:instrText>
      </w:r>
      <w:r w:rsidRPr="000B5403">
        <w:rPr>
          <w:rFonts w:ascii="Times New Roman" w:hAnsi="Times New Roman" w:cs="Times New Roman"/>
          <w:sz w:val="28"/>
          <w:szCs w:val="28"/>
        </w:rPr>
        <w:instrText xml:space="preserve">м. и доп., вступ. в силу с 01.01.2024) {КонсультантПлюс}" \h </w:instrText>
      </w:r>
      <w:r w:rsidRPr="000B5403">
        <w:rPr>
          <w:rFonts w:ascii="Times New Roman" w:hAnsi="Times New Roman" w:cs="Times New Roman"/>
          <w:sz w:val="28"/>
          <w:szCs w:val="28"/>
        </w:rPr>
        <w:fldChar w:fldCharType="separate"/>
      </w:r>
      <w:r w:rsidRPr="000B5403">
        <w:rPr>
          <w:rFonts w:ascii="Times New Roman" w:hAnsi="Times New Roman" w:cs="Times New Roman"/>
          <w:color w:val="0000FF"/>
          <w:sz w:val="28"/>
          <w:szCs w:val="28"/>
        </w:rPr>
        <w:t>абз</w:t>
      </w:r>
      <w:proofErr w:type="spellEnd"/>
      <w:r w:rsidRPr="000B5403">
        <w:rPr>
          <w:rFonts w:ascii="Times New Roman" w:hAnsi="Times New Roman" w:cs="Times New Roman"/>
          <w:color w:val="0000FF"/>
          <w:sz w:val="28"/>
          <w:szCs w:val="28"/>
        </w:rPr>
        <w:t>. 6 ч. 2 ст. 128</w:t>
      </w:r>
      <w:r w:rsidRPr="000B5403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0B5403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26" w:tooltip="&quot;Семейный кодекс Российской Федерации&quot; от 29.12.1995 N 223-ФЗ (ред. от 31.07.2023) (с изм. и доп., вступ. в силу с 26.10.2023) {КонсультантПлюс}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ст. 14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 СК РФ, </w:t>
      </w:r>
      <w:hyperlink r:id="rId27" w:tooltip="Вопрос: О предоставлении работнику отпуска без сохранения зарплаты в связи со смертью дедушки. (Письмо Минтруда России от 30.08.2019 N 14-2/ООГ-6315) {КонсультантПлюс}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 Минтруда России от 30.08.2019 N 14-2/ООГ-6315);</w:t>
      </w:r>
    </w:p>
    <w:p w14:paraId="6E8B56A5" w14:textId="77777777" w:rsidR="006E15ED" w:rsidRPr="000B5403" w:rsidRDefault="005F4C12">
      <w:pPr>
        <w:pStyle w:val="ConsPlusNormal0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sz w:val="28"/>
          <w:szCs w:val="28"/>
        </w:rPr>
        <w:t>является женой военнослужащего, погибшего при исполнении обязанностей военной службы, - до 14 календарн</w:t>
      </w:r>
      <w:r w:rsidRPr="000B5403">
        <w:rPr>
          <w:rFonts w:ascii="Times New Roman" w:hAnsi="Times New Roman" w:cs="Times New Roman"/>
          <w:sz w:val="28"/>
          <w:szCs w:val="28"/>
        </w:rPr>
        <w:t>ых дней в году (</w:t>
      </w:r>
      <w:proofErr w:type="spellStart"/>
      <w:r w:rsidRPr="000B5403">
        <w:rPr>
          <w:rFonts w:ascii="Times New Roman" w:hAnsi="Times New Roman" w:cs="Times New Roman"/>
          <w:sz w:val="28"/>
          <w:szCs w:val="28"/>
        </w:rPr>
        <w:fldChar w:fldCharType="begin"/>
      </w:r>
      <w:r w:rsidRPr="000B5403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"https://login.consultant.ru/link/?req=doc&amp;base=LAW&amp;n=464875&amp;dst=2224" \o "\"Трудовой кодекс Российской Федерации\" от 30.12.2001 N 197-ФЗ (ред. от 25.12.2023) (с изм. и доп., вступ. в силу с 01.01.2024) {КонсультантПлюс}" \h </w:instrText>
      </w:r>
      <w:r w:rsidRPr="000B5403">
        <w:rPr>
          <w:rFonts w:ascii="Times New Roman" w:hAnsi="Times New Roman" w:cs="Times New Roman"/>
          <w:sz w:val="28"/>
          <w:szCs w:val="28"/>
        </w:rPr>
        <w:fldChar w:fldCharType="separate"/>
      </w:r>
      <w:r w:rsidRPr="000B5403">
        <w:rPr>
          <w:rFonts w:ascii="Times New Roman" w:hAnsi="Times New Roman" w:cs="Times New Roman"/>
          <w:color w:val="0000FF"/>
          <w:sz w:val="28"/>
          <w:szCs w:val="28"/>
        </w:rPr>
        <w:t>абз</w:t>
      </w:r>
      <w:proofErr w:type="spellEnd"/>
      <w:r w:rsidRPr="000B5403">
        <w:rPr>
          <w:rFonts w:ascii="Times New Roman" w:hAnsi="Times New Roman" w:cs="Times New Roman"/>
          <w:color w:val="0000FF"/>
          <w:sz w:val="28"/>
          <w:szCs w:val="28"/>
        </w:rPr>
        <w:t>. 4 ч. 2 ст. 128</w:t>
      </w:r>
      <w:r w:rsidRPr="000B5403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0B5403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14:paraId="7287E63C" w14:textId="77777777" w:rsidR="006E15ED" w:rsidRPr="000B5403" w:rsidRDefault="005F4C12">
      <w:pPr>
        <w:pStyle w:val="ConsPlusNormal0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sz w:val="28"/>
          <w:szCs w:val="28"/>
        </w:rPr>
        <w:t>является инвалидом - до 60 календарных дней в году (</w:t>
      </w:r>
      <w:proofErr w:type="spellStart"/>
      <w:r w:rsidRPr="000B5403">
        <w:rPr>
          <w:rFonts w:ascii="Times New Roman" w:hAnsi="Times New Roman" w:cs="Times New Roman"/>
          <w:sz w:val="28"/>
          <w:szCs w:val="28"/>
        </w:rPr>
        <w:fldChar w:fldCharType="begin"/>
      </w:r>
      <w:r w:rsidRPr="000B5403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"https://login.consultant.ru/link/?req=doc&amp;base=LAW&amp;n=464875&amp;dst=100871" \o "\"Трудовой кодекс Российской Федерации\" от 30.12.2001 N 197-ФЗ (ред. от 25.12.2023) (</w:instrText>
      </w:r>
      <w:r w:rsidRPr="000B5403">
        <w:rPr>
          <w:rFonts w:ascii="Times New Roman" w:hAnsi="Times New Roman" w:cs="Times New Roman"/>
          <w:sz w:val="28"/>
          <w:szCs w:val="28"/>
        </w:rPr>
        <w:instrText xml:space="preserve">с изм. и доп., вступ. в силу с 01.01.2024) {КонсультантПлюс}" \h </w:instrText>
      </w:r>
      <w:r w:rsidRPr="000B5403">
        <w:rPr>
          <w:rFonts w:ascii="Times New Roman" w:hAnsi="Times New Roman" w:cs="Times New Roman"/>
          <w:sz w:val="28"/>
          <w:szCs w:val="28"/>
        </w:rPr>
        <w:fldChar w:fldCharType="separate"/>
      </w:r>
      <w:r w:rsidRPr="000B5403">
        <w:rPr>
          <w:rFonts w:ascii="Times New Roman" w:hAnsi="Times New Roman" w:cs="Times New Roman"/>
          <w:color w:val="0000FF"/>
          <w:sz w:val="28"/>
          <w:szCs w:val="28"/>
        </w:rPr>
        <w:t>абз</w:t>
      </w:r>
      <w:proofErr w:type="spellEnd"/>
      <w:r w:rsidRPr="000B5403">
        <w:rPr>
          <w:rFonts w:ascii="Times New Roman" w:hAnsi="Times New Roman" w:cs="Times New Roman"/>
          <w:color w:val="0000FF"/>
          <w:sz w:val="28"/>
          <w:szCs w:val="28"/>
        </w:rPr>
        <w:t>. 5 ч. 2 ст. 128</w:t>
      </w:r>
      <w:r w:rsidRPr="000B5403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0B5403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14:paraId="62987405" w14:textId="77777777" w:rsidR="006E15ED" w:rsidRPr="000B5403" w:rsidRDefault="005F4C12">
      <w:pPr>
        <w:pStyle w:val="ConsPlusNormal0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sz w:val="28"/>
          <w:szCs w:val="28"/>
        </w:rPr>
        <w:t xml:space="preserve">просит такой отпуск для сдачи вступительных испытаний при поступлении на обучение по некоторым видам образовательных программ - на срок, указанный в </w:t>
      </w:r>
      <w:hyperlink r:id="rId28" w:tooltip="Приказ Минобрнауки России от 19.12.2013 N 1368 (ред. от 26.05.2015) &quot;Об утверждении формы справки-вызова, дающей право на предоставление гарантий и компенсаций работникам, совмещающим работу с получением образования&quot; (Зарегистрировано в Минюсте России 07.02.20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справке-вызове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5403">
        <w:rPr>
          <w:rFonts w:ascii="Times New Roman" w:hAnsi="Times New Roman" w:cs="Times New Roman"/>
          <w:sz w:val="28"/>
          <w:szCs w:val="28"/>
        </w:rPr>
        <w:fldChar w:fldCharType="begin"/>
      </w:r>
      <w:r w:rsidRPr="000B5403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"https://login.consultant.ru/link/?req=doc&amp;base=LAW&amp;n=464875&amp;dst=100873" \o "\"Трудовой кодекс Российской Федерации\" от 30.12.2001 N 197-</w:instrText>
      </w:r>
      <w:r w:rsidRPr="000B5403">
        <w:rPr>
          <w:rFonts w:ascii="Times New Roman" w:hAnsi="Times New Roman" w:cs="Times New Roman"/>
          <w:sz w:val="28"/>
          <w:szCs w:val="28"/>
        </w:rPr>
        <w:instrText xml:space="preserve">ФЗ (ред. от 25.12.2023) (с изм. и доп., вступ. в силу с 01.01.2024) {КонсультантПлюс}" \h </w:instrText>
      </w:r>
      <w:r w:rsidRPr="000B5403">
        <w:rPr>
          <w:rFonts w:ascii="Times New Roman" w:hAnsi="Times New Roman" w:cs="Times New Roman"/>
          <w:sz w:val="28"/>
          <w:szCs w:val="28"/>
        </w:rPr>
        <w:fldChar w:fldCharType="separate"/>
      </w:r>
      <w:r w:rsidRPr="000B5403">
        <w:rPr>
          <w:rFonts w:ascii="Times New Roman" w:hAnsi="Times New Roman" w:cs="Times New Roman"/>
          <w:color w:val="0000FF"/>
          <w:sz w:val="28"/>
          <w:szCs w:val="28"/>
        </w:rPr>
        <w:t>абз</w:t>
      </w:r>
      <w:proofErr w:type="spellEnd"/>
      <w:r w:rsidRPr="000B5403">
        <w:rPr>
          <w:rFonts w:ascii="Times New Roman" w:hAnsi="Times New Roman" w:cs="Times New Roman"/>
          <w:color w:val="0000FF"/>
          <w:sz w:val="28"/>
          <w:szCs w:val="28"/>
        </w:rPr>
        <w:t>. 7 ч. 2 ст. 128</w:t>
      </w:r>
      <w:r w:rsidRPr="000B5403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0B5403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tooltip="&quot;Трудовой кодекс Российской Федерации&quot; от 30.12.2001 N 197-ФЗ (ред. от 25.12.2023) (с изм. и доп., вступ. в силу с 01.01.2024) {КонсультантПлюс}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ч. 2 ст. 173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tooltip="&quot;Трудовой кодекс Российской Федерации&quot; от 30.12.2001 N 197-ФЗ (ред. от 25.12.2023) (с изм. и доп., вступ. в силу с 01.01.2024) {КонсультантПлюс}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ч. 2 ст. 174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tooltip="&quot;Трудовой кодекс Российской Федерации&quot; от 30.12.2001 N 197-ФЗ (ред. от 25.12.2023) (с изм. и доп., вступ. в силу с 01.01.2024) {КонсультантПлюс}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ч. 4 ст. 177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14:paraId="0DA7D722" w14:textId="77777777" w:rsidR="006E15ED" w:rsidRPr="000B5403" w:rsidRDefault="006E15E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7BE413F" w14:textId="77777777" w:rsidR="006E15ED" w:rsidRPr="000B5403" w:rsidRDefault="005F4C12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0B5403">
        <w:rPr>
          <w:rFonts w:ascii="Times New Roman" w:hAnsi="Times New Roman" w:cs="Times New Roman"/>
          <w:b/>
          <w:sz w:val="28"/>
          <w:szCs w:val="28"/>
        </w:rPr>
        <w:t>3. В каких случаях необязательно предоставлять отпуск без сохранения зарплаты женщине с детьми в удобное ей время</w:t>
      </w:r>
    </w:p>
    <w:p w14:paraId="58DA0180" w14:textId="77777777" w:rsidR="006E15ED" w:rsidRPr="000B5403" w:rsidRDefault="005F4C1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sz w:val="28"/>
          <w:szCs w:val="28"/>
        </w:rPr>
        <w:t xml:space="preserve">Вам не обязательно предоставлять женщине, имеющей детей, отпуск без </w:t>
      </w:r>
      <w:r w:rsidRPr="000B5403">
        <w:rPr>
          <w:rFonts w:ascii="Times New Roman" w:hAnsi="Times New Roman" w:cs="Times New Roman"/>
          <w:sz w:val="28"/>
          <w:szCs w:val="28"/>
        </w:rPr>
        <w:t xml:space="preserve">сохранения зарплаты в тех случаях, когда это не является обязательным по закону, коллективному договору, вашему локальному нормативному акту или, например, отраслевому соглашению (то есть о которых рассказали выше). Тогда наличие у нее детей не имеет </w:t>
      </w:r>
      <w:proofErr w:type="gramStart"/>
      <w:r w:rsidRPr="000B5403">
        <w:rPr>
          <w:rFonts w:ascii="Times New Roman" w:hAnsi="Times New Roman" w:cs="Times New Roman"/>
          <w:sz w:val="28"/>
          <w:szCs w:val="28"/>
        </w:rPr>
        <w:t>значе</w:t>
      </w:r>
      <w:r w:rsidRPr="000B5403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0B5403">
        <w:rPr>
          <w:rFonts w:ascii="Times New Roman" w:hAnsi="Times New Roman" w:cs="Times New Roman"/>
          <w:sz w:val="28"/>
          <w:szCs w:val="28"/>
        </w:rPr>
        <w:t xml:space="preserve"> и вы сами решаете, предоставлять работнице такой отпуск или нет. Это следует из </w:t>
      </w:r>
      <w:hyperlink r:id="rId32" w:tooltip="&quot;Трудовой кодекс Российской Федерации&quot; от 30.12.2001 N 197-ФЗ (ред. от 25.12.2023) (с изм. и доп., вступ. в силу с 01.01.2024) {КонсультантПлюс}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ч. 2 ст. 22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tooltip="&quot;Трудовой кодекс Российской Федерации&quot; от 30.12.2001 N 197-ФЗ (ред. от 25.12.2023) (с изм. и доп., вступ. в силу с 01.01.2024) {КонсультантПлюс}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ч. 1 ст. 128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34" w:tooltip="Вопрос: О предоставлении отпуска без сохранения зарплаты работающему инвалиду. (Письмо Роструда от 16.04.2014 N ПГ/3387-6-1) {КонсультантПлюс}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Письма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 Роструда от 16.04.2014 N ПГ/3387-6-1.</w:t>
      </w:r>
    </w:p>
    <w:p w14:paraId="3E786FD4" w14:textId="77777777" w:rsidR="006E15ED" w:rsidRPr="000B5403" w:rsidRDefault="005F4C1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sz w:val="28"/>
          <w:szCs w:val="28"/>
        </w:rPr>
        <w:t>Если вы отказали женщине в отпуске без сохранения зарплаты (поскольку не обязаны были предоставлять его согласно закону, вашим внутренним док</w:t>
      </w:r>
      <w:r w:rsidRPr="000B5403">
        <w:rPr>
          <w:rFonts w:ascii="Times New Roman" w:hAnsi="Times New Roman" w:cs="Times New Roman"/>
          <w:sz w:val="28"/>
          <w:szCs w:val="28"/>
        </w:rPr>
        <w:t>ументам, соглашениям), а она ушла в него самовольно, вы можете привлечь ее к дисциплинарной ответственности (</w:t>
      </w:r>
      <w:proofErr w:type="spellStart"/>
      <w:r w:rsidRPr="000B5403">
        <w:rPr>
          <w:rFonts w:ascii="Times New Roman" w:hAnsi="Times New Roman" w:cs="Times New Roman"/>
          <w:sz w:val="28"/>
          <w:szCs w:val="28"/>
        </w:rPr>
        <w:fldChar w:fldCharType="begin"/>
      </w:r>
      <w:r w:rsidRPr="000B5403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"https://login.consultant.ru/link/?req=doc&amp;base=LAW&amp;n=189366&amp;dst=100331" \o "Постановление Пленума Верховного Суда РФ от 17.03.2004 N </w:instrText>
      </w:r>
      <w:r w:rsidRPr="000B5403">
        <w:rPr>
          <w:rFonts w:ascii="Times New Roman" w:hAnsi="Times New Roman" w:cs="Times New Roman"/>
          <w:sz w:val="28"/>
          <w:szCs w:val="28"/>
        </w:rPr>
        <w:instrText xml:space="preserve">2 (ред. от 24.11.2015) \"О применении судами Российской Федерации Трудового кодекса Российской Федерации\" {КонсультантПлюс}" \h </w:instrText>
      </w:r>
      <w:r w:rsidRPr="000B5403">
        <w:rPr>
          <w:rFonts w:ascii="Times New Roman" w:hAnsi="Times New Roman" w:cs="Times New Roman"/>
          <w:sz w:val="28"/>
          <w:szCs w:val="28"/>
        </w:rPr>
        <w:fldChar w:fldCharType="separate"/>
      </w:r>
      <w:r w:rsidRPr="000B5403"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 w:rsidRPr="000B5403">
        <w:rPr>
          <w:rFonts w:ascii="Times New Roman" w:hAnsi="Times New Roman" w:cs="Times New Roman"/>
          <w:color w:val="0000FF"/>
          <w:sz w:val="28"/>
          <w:szCs w:val="28"/>
        </w:rPr>
        <w:t>. "д" п. 39</w:t>
      </w:r>
      <w:r w:rsidRPr="000B5403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0B5403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17.03.2004 N 2).</w:t>
      </w:r>
    </w:p>
    <w:p w14:paraId="2D66FA2C" w14:textId="77777777" w:rsidR="006E15ED" w:rsidRPr="000B5403" w:rsidRDefault="006E15E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29841E0" w14:textId="77777777" w:rsidR="006E15ED" w:rsidRPr="000B5403" w:rsidRDefault="005F4C12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0B5403">
        <w:rPr>
          <w:rFonts w:ascii="Times New Roman" w:hAnsi="Times New Roman" w:cs="Times New Roman"/>
          <w:b/>
          <w:sz w:val="28"/>
          <w:szCs w:val="28"/>
        </w:rPr>
        <w:t>4. Какие возможны риски, если женщине с детьми не предоставлен отпуск без сохранения зарплаты в удобное ей время</w:t>
      </w:r>
    </w:p>
    <w:p w14:paraId="06240AB1" w14:textId="77777777" w:rsidR="006E15ED" w:rsidRPr="000B5403" w:rsidRDefault="005F4C1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sz w:val="28"/>
          <w:szCs w:val="28"/>
        </w:rPr>
        <w:t>В этом случае возможны, в частности, следующие риски:</w:t>
      </w:r>
    </w:p>
    <w:p w14:paraId="2FBAD363" w14:textId="77777777" w:rsidR="006E15ED" w:rsidRPr="000B5403" w:rsidRDefault="005F4C12">
      <w:pPr>
        <w:pStyle w:val="ConsPlusNormal0"/>
        <w:numPr>
          <w:ilvl w:val="0"/>
          <w:numId w:val="4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по </w:t>
      </w:r>
      <w:hyperlink r:id="rId35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ч. 1 ст. 5.31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 КоАП РФ - например, если вы</w:t>
      </w:r>
      <w:r w:rsidRPr="000B5403">
        <w:rPr>
          <w:rFonts w:ascii="Times New Roman" w:hAnsi="Times New Roman" w:cs="Times New Roman"/>
          <w:sz w:val="28"/>
          <w:szCs w:val="28"/>
        </w:rPr>
        <w:t xml:space="preserve"> согласно коллективному договору обязаны предоставить женщине с двумя или более детьми до 14 лет дополнительный отпуск без сохранения заработной платы согласно </w:t>
      </w:r>
      <w:hyperlink r:id="rId36" w:tooltip="&quot;Трудовой кодекс Российской Федерации&quot; от 30.12.2001 N 197-ФЗ (ред. от 25.12.2023) (с изм. и доп., вступ. в силу с 01.01.2024) {КонсультантПлюс}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ст. 263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 ТК РФ, но отказали ей в таком отпуске. Или, например, если вы согласно отраслевому соглашению обязаны </w:t>
      </w:r>
      <w:r w:rsidRPr="000B5403">
        <w:rPr>
          <w:rFonts w:ascii="Times New Roman" w:hAnsi="Times New Roman" w:cs="Times New Roman"/>
          <w:sz w:val="28"/>
          <w:szCs w:val="28"/>
        </w:rPr>
        <w:t xml:space="preserve">предоставить женщине отпуск без сохранения зарплаты в случае поступления ее ребенка в первый </w:t>
      </w:r>
      <w:r w:rsidRPr="000B5403">
        <w:rPr>
          <w:rFonts w:ascii="Times New Roman" w:hAnsi="Times New Roman" w:cs="Times New Roman"/>
          <w:sz w:val="28"/>
          <w:szCs w:val="28"/>
        </w:rPr>
        <w:lastRenderedPageBreak/>
        <w:t>класс и отказали ей в этом отпуске;</w:t>
      </w:r>
    </w:p>
    <w:p w14:paraId="2D4C4173" w14:textId="77777777" w:rsidR="006E15ED" w:rsidRPr="000B5403" w:rsidRDefault="005F4C12">
      <w:pPr>
        <w:pStyle w:val="ConsPlusNormal0"/>
        <w:numPr>
          <w:ilvl w:val="0"/>
          <w:numId w:val="4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по </w:t>
      </w:r>
      <w:hyperlink r:id="rId37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2 ст. 5.27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 КоАП РФ - например, если отказали женщине, имеющей д</w:t>
      </w:r>
      <w:r w:rsidRPr="000B5403">
        <w:rPr>
          <w:rFonts w:ascii="Times New Roman" w:hAnsi="Times New Roman" w:cs="Times New Roman"/>
          <w:sz w:val="28"/>
          <w:szCs w:val="28"/>
        </w:rPr>
        <w:t>етей, в отпуске без сохранения зарплаты, который она просила в связи со смертью близкого родственника;</w:t>
      </w:r>
    </w:p>
    <w:p w14:paraId="6177B35D" w14:textId="77777777" w:rsidR="006E15ED" w:rsidRPr="000B5403" w:rsidRDefault="005F4C12">
      <w:pPr>
        <w:pStyle w:val="ConsPlusNormal0"/>
        <w:numPr>
          <w:ilvl w:val="0"/>
          <w:numId w:val="4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B5403">
        <w:rPr>
          <w:rFonts w:ascii="Times New Roman" w:hAnsi="Times New Roman" w:cs="Times New Roman"/>
          <w:sz w:val="28"/>
          <w:szCs w:val="28"/>
        </w:rPr>
        <w:t>компенсации морального вреда работнице, если она заявит такие требования (</w:t>
      </w:r>
      <w:hyperlink r:id="rId39" w:tooltip="&quot;Трудовой кодекс Российской Федерации&quot; от 30.12.2001 N 197-ФЗ (ред. от 25.12.2023) (с изм. и доп., вступ. в силу с 01.01.2024) {КонсультантПлюс}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ст. 237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40" w:tooltip="Постановление Пленума Верховного Суда РФ от 17.03.2004 N 2 (ред. от 24.11.2015) &quot;О применении судами Российской Федерации Трудового кодекса Российской Федерации&quot; {КонсультантПлюс}">
        <w:r w:rsidRPr="000B5403">
          <w:rPr>
            <w:rFonts w:ascii="Times New Roman" w:hAnsi="Times New Roman" w:cs="Times New Roman"/>
            <w:color w:val="0000FF"/>
            <w:sz w:val="28"/>
            <w:szCs w:val="28"/>
          </w:rPr>
          <w:t>п. 63</w:t>
        </w:r>
      </w:hyperlink>
      <w:r w:rsidRPr="000B5403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17.03.2</w:t>
      </w:r>
      <w:r w:rsidRPr="000B5403">
        <w:rPr>
          <w:rFonts w:ascii="Times New Roman" w:hAnsi="Times New Roman" w:cs="Times New Roman"/>
          <w:sz w:val="28"/>
          <w:szCs w:val="28"/>
        </w:rPr>
        <w:t>004 N 2). Например, за упомянутые выше нарушения.</w:t>
      </w:r>
    </w:p>
    <w:sectPr w:rsidR="006E15ED" w:rsidRPr="000B5403" w:rsidSect="000B5403">
      <w:pgSz w:w="11906" w:h="16838"/>
      <w:pgMar w:top="568" w:right="566" w:bottom="567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39336" w14:textId="77777777" w:rsidR="005F4C12" w:rsidRDefault="005F4C12">
      <w:r>
        <w:separator/>
      </w:r>
    </w:p>
  </w:endnote>
  <w:endnote w:type="continuationSeparator" w:id="0">
    <w:p w14:paraId="2F854386" w14:textId="77777777" w:rsidR="005F4C12" w:rsidRDefault="005F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1AFAB" w14:textId="77777777" w:rsidR="005F4C12" w:rsidRDefault="005F4C12">
      <w:r>
        <w:separator/>
      </w:r>
    </w:p>
  </w:footnote>
  <w:footnote w:type="continuationSeparator" w:id="0">
    <w:p w14:paraId="4A3959BA" w14:textId="77777777" w:rsidR="005F4C12" w:rsidRDefault="005F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908"/>
    <w:multiLevelType w:val="multilevel"/>
    <w:tmpl w:val="CEC88D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B12753"/>
    <w:multiLevelType w:val="multilevel"/>
    <w:tmpl w:val="BEBCDA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F27B91"/>
    <w:multiLevelType w:val="multilevel"/>
    <w:tmpl w:val="9998C19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A53453"/>
    <w:multiLevelType w:val="multilevel"/>
    <w:tmpl w:val="29E24D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5ED"/>
    <w:rsid w:val="000B5403"/>
    <w:rsid w:val="005F4C12"/>
    <w:rsid w:val="006E15ED"/>
    <w:rsid w:val="0087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7594"/>
  <w15:docId w15:val="{4CE59F71-8D06-4EB0-8254-D6D55392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872E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2E62"/>
  </w:style>
  <w:style w:type="paragraph" w:styleId="a5">
    <w:name w:val="footer"/>
    <w:basedOn w:val="a"/>
    <w:link w:val="a6"/>
    <w:uiPriority w:val="99"/>
    <w:unhideWhenUsed/>
    <w:rsid w:val="00872E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75&amp;dst=101642" TargetMode="External"/><Relationship Id="rId13" Type="http://schemas.openxmlformats.org/officeDocument/2006/relationships/hyperlink" Target="https://login.consultant.ru/link/?req=doc&amp;base=LAW&amp;n=436065&amp;dst=100100" TargetMode="External"/><Relationship Id="rId18" Type="http://schemas.openxmlformats.org/officeDocument/2006/relationships/hyperlink" Target="https://login.consultant.ru/link/?req=doc&amp;base=LAW&amp;n=464875&amp;dst=196" TargetMode="External"/><Relationship Id="rId26" Type="http://schemas.openxmlformats.org/officeDocument/2006/relationships/hyperlink" Target="https://login.consultant.ru/link/?req=doc&amp;base=LAW&amp;n=453483&amp;dst=100062" TargetMode="External"/><Relationship Id="rId39" Type="http://schemas.openxmlformats.org/officeDocument/2006/relationships/hyperlink" Target="https://login.consultant.ru/link/?req=doc&amp;base=LAW&amp;n=464875&amp;dst=1015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7274&amp;dst=100201" TargetMode="External"/><Relationship Id="rId34" Type="http://schemas.openxmlformats.org/officeDocument/2006/relationships/hyperlink" Target="https://login.consultant.ru/link/?req=doc&amp;base=QUEST&amp;n=141207&amp;dst=10000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4875&amp;dst=198" TargetMode="External"/><Relationship Id="rId12" Type="http://schemas.openxmlformats.org/officeDocument/2006/relationships/hyperlink" Target="https://login.consultant.ru/link/?req=doc&amp;base=LAW&amp;n=464875&amp;dst=311" TargetMode="External"/><Relationship Id="rId17" Type="http://schemas.openxmlformats.org/officeDocument/2006/relationships/hyperlink" Target="https://login.consultant.ru/link/?req=doc&amp;base=LAW&amp;n=464875&amp;dst=100103" TargetMode="External"/><Relationship Id="rId25" Type="http://schemas.openxmlformats.org/officeDocument/2006/relationships/hyperlink" Target="https://login.consultant.ru/link/?req=doc&amp;base=LAW&amp;n=464875&amp;dst=299" TargetMode="External"/><Relationship Id="rId33" Type="http://schemas.openxmlformats.org/officeDocument/2006/relationships/hyperlink" Target="https://login.consultant.ru/link/?req=doc&amp;base=LAW&amp;n=464875&amp;dst=100866" TargetMode="External"/><Relationship Id="rId38" Type="http://schemas.openxmlformats.org/officeDocument/2006/relationships/hyperlink" Target="https://login.consultant.ru/link/?req=doc&amp;base=LAW&amp;n=465969&amp;dst=74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4875&amp;dst=130" TargetMode="External"/><Relationship Id="rId20" Type="http://schemas.openxmlformats.org/officeDocument/2006/relationships/hyperlink" Target="https://login.consultant.ru/link/?req=doc&amp;base=LAW&amp;n=47274&amp;dst=100201" TargetMode="External"/><Relationship Id="rId29" Type="http://schemas.openxmlformats.org/officeDocument/2006/relationships/hyperlink" Target="https://login.consultant.ru/link/?req=doc&amp;base=LAW&amp;n=464875&amp;dst=1916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6065&amp;dst=100038" TargetMode="External"/><Relationship Id="rId24" Type="http://schemas.openxmlformats.org/officeDocument/2006/relationships/hyperlink" Target="https://login.consultant.ru/link/?req=doc&amp;base=LAW&amp;n=464875&amp;dst=198" TargetMode="External"/><Relationship Id="rId32" Type="http://schemas.openxmlformats.org/officeDocument/2006/relationships/hyperlink" Target="https://login.consultant.ru/link/?req=doc&amp;base=LAW&amp;n=464875&amp;dst=198" TargetMode="External"/><Relationship Id="rId37" Type="http://schemas.openxmlformats.org/officeDocument/2006/relationships/hyperlink" Target="https://login.consultant.ru/link/?req=doc&amp;base=LAW&amp;n=465969&amp;dst=7444" TargetMode="External"/><Relationship Id="rId40" Type="http://schemas.openxmlformats.org/officeDocument/2006/relationships/hyperlink" Target="https://login.consultant.ru/link/?req=doc&amp;base=LAW&amp;n=189366&amp;dst=10038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PBI&amp;n=232595" TargetMode="External"/><Relationship Id="rId23" Type="http://schemas.openxmlformats.org/officeDocument/2006/relationships/hyperlink" Target="https://login.consultant.ru/link/?req=doc&amp;base=LAW&amp;n=23314&amp;dst=100010" TargetMode="External"/><Relationship Id="rId28" Type="http://schemas.openxmlformats.org/officeDocument/2006/relationships/hyperlink" Target="https://login.consultant.ru/link/?req=doc&amp;base=LAW&amp;n=181555&amp;dst=100014" TargetMode="External"/><Relationship Id="rId36" Type="http://schemas.openxmlformats.org/officeDocument/2006/relationships/hyperlink" Target="https://login.consultant.ru/link/?req=doc&amp;base=LAW&amp;n=464875&amp;dst=101642" TargetMode="External"/><Relationship Id="rId10" Type="http://schemas.openxmlformats.org/officeDocument/2006/relationships/hyperlink" Target="https://login.consultant.ru/link/?req=doc&amp;base=LAW&amp;n=464875&amp;dst=101642" TargetMode="External"/><Relationship Id="rId19" Type="http://schemas.openxmlformats.org/officeDocument/2006/relationships/hyperlink" Target="https://login.consultant.ru/link/?req=doc&amp;base=LAW&amp;n=47274&amp;dst=100201" TargetMode="External"/><Relationship Id="rId31" Type="http://schemas.openxmlformats.org/officeDocument/2006/relationships/hyperlink" Target="https://login.consultant.ru/link/?req=doc&amp;base=LAW&amp;n=464875&amp;dst=2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75&amp;dst=101644" TargetMode="External"/><Relationship Id="rId14" Type="http://schemas.openxmlformats.org/officeDocument/2006/relationships/hyperlink" Target="https://login.consultant.ru/link/?req=doc&amp;base=LAW&amp;n=436065&amp;dst=100434" TargetMode="External"/><Relationship Id="rId22" Type="http://schemas.openxmlformats.org/officeDocument/2006/relationships/hyperlink" Target="https://login.consultant.ru/link/?req=doc&amp;base=LAW&amp;n=23314&amp;dst=100009" TargetMode="External"/><Relationship Id="rId27" Type="http://schemas.openxmlformats.org/officeDocument/2006/relationships/hyperlink" Target="https://login.consultant.ru/link/?req=doc&amp;base=QUEST&amp;n=189008&amp;dst=100011" TargetMode="External"/><Relationship Id="rId30" Type="http://schemas.openxmlformats.org/officeDocument/2006/relationships/hyperlink" Target="https://login.consultant.ru/link/?req=doc&amp;base=LAW&amp;n=464875&amp;dst=1931" TargetMode="External"/><Relationship Id="rId35" Type="http://schemas.openxmlformats.org/officeDocument/2006/relationships/hyperlink" Target="https://login.consultant.ru/link/?req=doc&amp;base=LAW&amp;n=465969&amp;dst=10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2765</Words>
  <Characters>15765</Characters>
  <Application>Microsoft Office Word</Application>
  <DocSecurity>0</DocSecurity>
  <Lines>131</Lines>
  <Paragraphs>36</Paragraphs>
  <ScaleCrop>false</ScaleCrop>
  <Company>КонсультантПлюс Версия 4023.00.52</Company>
  <LinksUpToDate>false</LinksUpToDate>
  <CharactersWithSpaces>18494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Готовое решение: Имеет ли женщина с детьми право на отпуск без сохранения зарплаты в удобное для нее время, и если да, то в каких случаях
(КонсультантПлюс, 2024)</dc:title>
  <cp:lastModifiedBy>Николай</cp:lastModifiedBy>
  <cp:revision>3</cp:revision>
  <dcterms:created xsi:type="dcterms:W3CDTF">2024-01-31T06:35:00Z</dcterms:created>
  <dcterms:modified xsi:type="dcterms:W3CDTF">2024-01-31T06:52:00Z</dcterms:modified>
</cp:coreProperties>
</file>