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2FBD" w14:textId="77777777" w:rsidR="009F105B" w:rsidRPr="00A35528" w:rsidRDefault="00303EDD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b/>
          <w:sz w:val="28"/>
          <w:szCs w:val="28"/>
        </w:rPr>
        <w:t>Имеет ли женщина с детьми право на ежегодный оплачиваемый отпуск в удобное время, если да, в каких случаях</w:t>
      </w:r>
    </w:p>
    <w:p w14:paraId="606D4C89" w14:textId="77777777" w:rsidR="009F105B" w:rsidRPr="00A35528" w:rsidRDefault="009F10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9F105B" w:rsidRPr="00A35528" w14:paraId="7FB0D69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0CAB" w14:textId="77777777" w:rsidR="009F105B" w:rsidRPr="00A35528" w:rsidRDefault="009F10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E15A" w14:textId="77777777" w:rsidR="009F105B" w:rsidRPr="00A35528" w:rsidRDefault="009F10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649FC62" w14:textId="77777777" w:rsidR="009F105B" w:rsidRPr="00A35528" w:rsidRDefault="00303ED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28">
              <w:rPr>
                <w:rFonts w:ascii="Times New Roman" w:hAnsi="Times New Roman" w:cs="Times New Roman"/>
                <w:sz w:val="28"/>
                <w:szCs w:val="28"/>
              </w:rPr>
              <w:t>Да, в некоторых случаях женщина, имеющая детей, вправе получить ежегодный оплачиваемый отпуск в удобное для нее время. Например, если у нее трое и</w:t>
            </w:r>
            <w:r w:rsidRPr="00A35528">
              <w:rPr>
                <w:rFonts w:ascii="Times New Roman" w:hAnsi="Times New Roman" w:cs="Times New Roman"/>
                <w:sz w:val="28"/>
                <w:szCs w:val="28"/>
              </w:rPr>
              <w:t xml:space="preserve"> более детей в возрасте до 18 лет, младшему из которых не исполнилось 14 лет, или есть ребенок-инвалид в возрасте до 18 лет.</w:t>
            </w:r>
          </w:p>
          <w:p w14:paraId="7F640866" w14:textId="77777777" w:rsidR="009F105B" w:rsidRPr="00A35528" w:rsidRDefault="00303ED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28">
              <w:rPr>
                <w:rFonts w:ascii="Times New Roman" w:hAnsi="Times New Roman" w:cs="Times New Roman"/>
                <w:sz w:val="28"/>
                <w:szCs w:val="28"/>
              </w:rPr>
              <w:t>Эта льгота также может быть предусмотрена соглашением, коллективным договором, и вы сами можете предусмотреть случаи, когда нужно п</w:t>
            </w:r>
            <w:r w:rsidRPr="00A35528">
              <w:rPr>
                <w:rFonts w:ascii="Times New Roman" w:hAnsi="Times New Roman" w:cs="Times New Roman"/>
                <w:sz w:val="28"/>
                <w:szCs w:val="28"/>
              </w:rPr>
              <w:t>редоставлять женщине с детьми отпуск в удобное время, например, в положении об отпусках.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383A" w14:textId="77777777" w:rsidR="009F105B" w:rsidRPr="00A35528" w:rsidRDefault="009F10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66B87" w14:textId="77777777" w:rsidR="009F105B" w:rsidRPr="00A35528" w:rsidRDefault="009F105B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62F7E4E5" w14:textId="77777777" w:rsidR="009F105B" w:rsidRPr="00A35528" w:rsidRDefault="00303EDD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5B1510A3" w14:textId="77777777" w:rsidR="009F105B" w:rsidRPr="00A35528" w:rsidRDefault="00303EDD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3" w:tooltip="1. Когда женщине с детьми нужно предоставить ежегодный оплачиваемый отпуск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Когда женщине с детьми нужно предоставить ежегодный оплачиваемый отпуск в удобное для нее время</w:t>
        </w:r>
      </w:hyperlink>
    </w:p>
    <w:p w14:paraId="522C2930" w14:textId="77777777" w:rsidR="009F105B" w:rsidRPr="00A35528" w:rsidRDefault="00303ED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3" w:tooltip="2. Что делать, если женщина с детьми самовольно использовала отпуск в удобно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Что делать, если женщина с детьми самовольно использовала отпуск в удобное время</w:t>
        </w:r>
      </w:hyperlink>
    </w:p>
    <w:p w14:paraId="0334E677" w14:textId="77777777" w:rsidR="009F105B" w:rsidRPr="00A35528" w:rsidRDefault="00303ED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0" w:tooltip="3. Какими документами женщина с детьми может подтвердить право на ежегодный оплачиваемый отпуск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Какими документами женщина с детьми может подтвердить право на ежегодный оплачиваемый отпуск в удобное для нее время</w:t>
        </w:r>
      </w:hyperlink>
    </w:p>
    <w:p w14:paraId="1F7A1669" w14:textId="77777777" w:rsidR="009F105B" w:rsidRPr="00A35528" w:rsidRDefault="00303ED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44" w:tooltip="4. Какие риски, если не предоставить ежегодный оплачиваемый отпуск женщине, имеющей детей,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Какие риски, если не предоставить ежегодный оплачиваемый отпуск женщине, имеющей детей, в удобное для нее время</w:t>
        </w:r>
      </w:hyperlink>
    </w:p>
    <w:p w14:paraId="29BA6FF2" w14:textId="77777777" w:rsidR="009F105B" w:rsidRPr="00A35528" w:rsidRDefault="009F105B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7065716D" w14:textId="77777777" w:rsidR="009F105B" w:rsidRPr="00A35528" w:rsidRDefault="00303ED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A35528">
        <w:rPr>
          <w:rFonts w:ascii="Times New Roman" w:hAnsi="Times New Roman" w:cs="Times New Roman"/>
          <w:b/>
          <w:sz w:val="28"/>
          <w:szCs w:val="28"/>
        </w:rPr>
        <w:t xml:space="preserve">1. Когда женщине с детьми нужно предоставить ежегодный оплачиваемый </w:t>
      </w:r>
      <w:r w:rsidRPr="00A35528">
        <w:rPr>
          <w:rFonts w:ascii="Times New Roman" w:hAnsi="Times New Roman" w:cs="Times New Roman"/>
          <w:b/>
          <w:sz w:val="28"/>
          <w:szCs w:val="28"/>
        </w:rPr>
        <w:t>отпуск в удобное для нее время</w:t>
      </w:r>
    </w:p>
    <w:p w14:paraId="7EBD4C9E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Предоставьте работнице с ребенком (детьми) ежегодный оплачиваемый отпуск в удобное для нее время, в частности:</w:t>
      </w:r>
    </w:p>
    <w:p w14:paraId="3F314A80" w14:textId="77777777" w:rsidR="009F105B" w:rsidRPr="00A35528" w:rsidRDefault="00303ED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при усыновлении ребенка (детей) в возрасте до трех месяцев (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3 ст. 122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6103E923" w14:textId="77777777" w:rsidR="009F105B" w:rsidRPr="00A35528" w:rsidRDefault="00303ED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8" w:tooltip="Готовое решение: Как предоставить ежегодный отпуск после декрета (отпуска по беременности и родам) (КонсультантПлюс, 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отпуска по беременности и родам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9" w:tooltip="Готовое решение: Как предоставить очередной ежегодный отпуск после декрета - отпуска по уходу за ребенком (КонсультантПлюс, 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отпуска по уходу за ребенком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260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6E13DF58" w14:textId="77777777" w:rsidR="009F105B" w:rsidRPr="00A35528" w:rsidRDefault="00303ED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ес</w:t>
      </w:r>
      <w:r w:rsidRPr="00A35528">
        <w:rPr>
          <w:rFonts w:ascii="Times New Roman" w:hAnsi="Times New Roman" w:cs="Times New Roman"/>
          <w:sz w:val="28"/>
          <w:szCs w:val="28"/>
        </w:rPr>
        <w:t>ли она является матерью (опекуном, попечителем, приемным родителем) ребенка-инвалида в возрасте до 18 лет, при условии что второй родитель не воспользовался таким правом (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262.1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РФ). По мнению Роструда, отказывать в предоставлении отпуска по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262.1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 из-за того, что второй р</w:t>
      </w:r>
      <w:r w:rsidRPr="00A35528">
        <w:rPr>
          <w:rFonts w:ascii="Times New Roman" w:hAnsi="Times New Roman" w:cs="Times New Roman"/>
          <w:sz w:val="28"/>
          <w:szCs w:val="28"/>
        </w:rPr>
        <w:t>одитель не работает, неправомерно (</w:t>
      </w:r>
      <w:hyperlink r:id="rId13" w:tooltip="Вопрос: Имею на иждивении ребенка - инвалида детства. Был восстановлен на работе по судебному решению. Прошло больше 12 мес. вынужденного прогула. Обратился к работодателю с заявлением на очередной оплачиваемый отпуск. В отпуске было отказано по причине отсутс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сайт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35528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A35528">
        <w:rPr>
          <w:rFonts w:ascii="Times New Roman" w:hAnsi="Times New Roman" w:cs="Times New Roman"/>
          <w:sz w:val="28"/>
          <w:szCs w:val="28"/>
        </w:rPr>
        <w:t>", 2022);</w:t>
      </w:r>
    </w:p>
    <w:p w14:paraId="0B6C27EF" w14:textId="77777777" w:rsidR="009F105B" w:rsidRPr="00A35528" w:rsidRDefault="00303ED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если она имеет трех и более детей в возрасте до 18 лет, младшему из которых не исполнил</w:t>
      </w:r>
      <w:r w:rsidRPr="00A35528">
        <w:rPr>
          <w:rFonts w:ascii="Times New Roman" w:hAnsi="Times New Roman" w:cs="Times New Roman"/>
          <w:sz w:val="28"/>
          <w:szCs w:val="28"/>
        </w:rPr>
        <w:t>ось 14 лет (</w:t>
      </w:r>
      <w:hyperlink r:id="rId14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ст. </w:t>
        </w:r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262.2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4F44C421" w14:textId="77777777" w:rsidR="009F105B" w:rsidRPr="00A35528" w:rsidRDefault="00303EDD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если она работает в районе Крайнего Севера (приравненной местности) и отпуск ей нужен для сопровождения ребенка в возрасте до 18 лет, </w:t>
      </w:r>
      <w:r w:rsidRPr="00A35528">
        <w:rPr>
          <w:rFonts w:ascii="Times New Roman" w:hAnsi="Times New Roman" w:cs="Times New Roman"/>
          <w:sz w:val="28"/>
          <w:szCs w:val="28"/>
        </w:rPr>
        <w:lastRenderedPageBreak/>
        <w:t>поступающего в другой местности на обучение (среднее профессиональное или высшее), если второй родитель не в</w:t>
      </w:r>
      <w:r w:rsidRPr="00A35528">
        <w:rPr>
          <w:rFonts w:ascii="Times New Roman" w:hAnsi="Times New Roman" w:cs="Times New Roman"/>
          <w:sz w:val="28"/>
          <w:szCs w:val="28"/>
        </w:rPr>
        <w:t>оспользовался таким правом (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5 ст. 322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1C250AB2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Кроме того, предоставьте женщине с ребенком (детьми) отпуск в удобное для нее время, если это предусмотрено коллективным договором, локальным нормативным актом (например, в </w:t>
      </w:r>
      <w:hyperlink r:id="rId16" w:tooltip="Готовое решение: Как составить положение об отпусках в организации (КонсультантПлюс, 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положении об отпусках</w:t>
        </w:r>
      </w:hyperlink>
      <w:r w:rsidRPr="00A35528">
        <w:rPr>
          <w:rFonts w:ascii="Times New Roman" w:hAnsi="Times New Roman" w:cs="Times New Roman"/>
          <w:sz w:val="28"/>
          <w:szCs w:val="28"/>
        </w:rPr>
        <w:t>) или, например, отраслевым соглашением. Данными документами может быть улучшено положение р</w:t>
      </w:r>
      <w:r w:rsidRPr="00A35528">
        <w:rPr>
          <w:rFonts w:ascii="Times New Roman" w:hAnsi="Times New Roman" w:cs="Times New Roman"/>
          <w:sz w:val="28"/>
          <w:szCs w:val="28"/>
        </w:rPr>
        <w:t xml:space="preserve">аботницы по сравнению с законом. Это следует из 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4 ст. 8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2 ст. 22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14:paraId="541806EF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Отметим, что работница может взять отпуск в удобное время и по основаниям, не связанным с наличием детей. Например, если вы </w:t>
      </w:r>
      <w:hyperlink r:id="rId20" w:tooltip="Готовое решение: Как оформить отзыв работника из ежегодного отпуска по инициативе работодателя (КонсультантПлюс, 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отзывали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ее из отпуска (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2 ст. 125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38CEE879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Остальным же предоставлять отпуск в удобное время вы не обязаны.</w:t>
      </w:r>
    </w:p>
    <w:p w14:paraId="74B94824" w14:textId="77777777" w:rsidR="009F105B" w:rsidRPr="00A35528" w:rsidRDefault="009F10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335DAB" w14:textId="77777777" w:rsidR="009F105B" w:rsidRPr="00A35528" w:rsidRDefault="00303ED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A35528">
        <w:rPr>
          <w:rFonts w:ascii="Times New Roman" w:hAnsi="Times New Roman" w:cs="Times New Roman"/>
          <w:b/>
          <w:sz w:val="28"/>
          <w:szCs w:val="28"/>
        </w:rPr>
        <w:t>2. Что делать, если женщина с детьми самовольно использовала отпуск в удобное время</w:t>
      </w:r>
    </w:p>
    <w:p w14:paraId="679D55B1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Это зависит от того, было у женщины право на </w:t>
      </w:r>
      <w:hyperlink w:anchor="P13" w:tooltip="1. Когда женщине с детьми нужно предоставить ежегодный оплачиваемый отпуск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отпуск в удобное время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14:paraId="19ED48B6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Если вы отказали женщине в ежегодном оплачиваемом отпуске в удобное для нее время (поскольку не обязаны были предоставлять его), а она ушла в него самовольно, вы можете привлечь ее к дисциплинарной ответственности. Если ж</w:t>
      </w:r>
      <w:r w:rsidRPr="00A35528">
        <w:rPr>
          <w:rFonts w:ascii="Times New Roman" w:hAnsi="Times New Roman" w:cs="Times New Roman"/>
          <w:sz w:val="28"/>
          <w:szCs w:val="28"/>
        </w:rPr>
        <w:t xml:space="preserve">е вы знали о таком ее праве и, несмотря на это, отказали, вы не только не можете привлечь ее к ответственности за самовольный уход в отпуск, но и это может повлечь для вас </w:t>
      </w:r>
      <w:hyperlink w:anchor="P44" w:tooltip="4. Какие риски, если не предоставить ежегодный оплачиваемый отпуск женщине, имеющей детей,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риски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528">
        <w:rPr>
          <w:rFonts w:ascii="Times New Roman" w:hAnsi="Times New Roman" w:cs="Times New Roman"/>
          <w:sz w:val="28"/>
          <w:szCs w:val="28"/>
        </w:rPr>
        <w:fldChar w:fldCharType="begin"/>
      </w:r>
      <w:r w:rsidRPr="00A35528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"https://login.consultant.ru/link/?req=doc&amp;base=LAW&amp;n=189366&amp;dst=100331" \o "Постановление Пленума Верховного Суда РФ от 17.03.2004 N 2 (ред. от 24.11.2015) \"О применении су</w:instrText>
      </w:r>
      <w:r w:rsidRPr="00A35528">
        <w:rPr>
          <w:rFonts w:ascii="Times New Roman" w:hAnsi="Times New Roman" w:cs="Times New Roman"/>
          <w:sz w:val="28"/>
          <w:szCs w:val="28"/>
        </w:rPr>
        <w:instrText xml:space="preserve">дами Российской Федерации Трудового кодекса Российской Федерации\" {КонсультантПлюс}" \h </w:instrText>
      </w:r>
      <w:r w:rsidRPr="00A35528">
        <w:rPr>
          <w:rFonts w:ascii="Times New Roman" w:hAnsi="Times New Roman" w:cs="Times New Roman"/>
          <w:sz w:val="28"/>
          <w:szCs w:val="28"/>
        </w:rPr>
        <w:fldChar w:fldCharType="separate"/>
      </w:r>
      <w:r w:rsidRPr="00A35528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A35528">
        <w:rPr>
          <w:rFonts w:ascii="Times New Roman" w:hAnsi="Times New Roman" w:cs="Times New Roman"/>
          <w:color w:val="0000FF"/>
          <w:sz w:val="28"/>
          <w:szCs w:val="28"/>
        </w:rPr>
        <w:t>. "д" п. 39</w:t>
      </w:r>
      <w:r w:rsidRPr="00A35528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A35528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p w14:paraId="3F0B26B0" w14:textId="77777777" w:rsidR="009F105B" w:rsidRPr="00A35528" w:rsidRDefault="009F10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A347F7A" w14:textId="77777777" w:rsidR="009F105B" w:rsidRPr="00A35528" w:rsidRDefault="00303ED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A35528">
        <w:rPr>
          <w:rFonts w:ascii="Times New Roman" w:hAnsi="Times New Roman" w:cs="Times New Roman"/>
          <w:b/>
          <w:sz w:val="28"/>
          <w:szCs w:val="28"/>
        </w:rPr>
        <w:t>3. Какими документами женщина с детьми может подтвердить право на ежегодный оплачиваемый отпуск в удобное для нее время</w:t>
      </w:r>
    </w:p>
    <w:p w14:paraId="1B0B2398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Обычно достаточно документа, подтверждающего наличие ребенка (в частности, </w:t>
      </w:r>
      <w:hyperlink r:id="rId22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свидетельства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о рождении).</w:t>
      </w:r>
    </w:p>
    <w:p w14:paraId="15614182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Но иногда могут потребоваться и дополнительные документы в зависимости от </w:t>
      </w:r>
      <w:hyperlink w:anchor="P13" w:tooltip="1. Когда женщине с детьми нужно предоставить ежегодный оплачиваемый отпуск в удобное для нее время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случая</w:t>
        </w:r>
      </w:hyperlink>
      <w:r w:rsidRPr="00A35528">
        <w:rPr>
          <w:rFonts w:ascii="Times New Roman" w:hAnsi="Times New Roman" w:cs="Times New Roman"/>
          <w:sz w:val="28"/>
          <w:szCs w:val="28"/>
        </w:rPr>
        <w:t>, по которому работница имеет право воспользоваться ежегодным оплачиваемым отпуском. Например, справка с места работы другого родителя (опекуна, попечителя, приемного родителя) о том, что он не воспользовался правом на отпуск в удобное</w:t>
      </w:r>
      <w:r w:rsidRPr="00A35528">
        <w:rPr>
          <w:rFonts w:ascii="Times New Roman" w:hAnsi="Times New Roman" w:cs="Times New Roman"/>
          <w:sz w:val="28"/>
          <w:szCs w:val="28"/>
        </w:rPr>
        <w:t xml:space="preserve"> время. Это случаи, когда такой отпуск полагается работнице из-за того, что у нее ребенок инвалид или она работает на Крайнем Севере (приравненной местности) и отпуск ей необходим для сопровождения ребенка, поступающего в образовательную организацию в друг</w:t>
      </w:r>
      <w:r w:rsidRPr="00A35528">
        <w:rPr>
          <w:rFonts w:ascii="Times New Roman" w:hAnsi="Times New Roman" w:cs="Times New Roman"/>
          <w:sz w:val="28"/>
          <w:szCs w:val="28"/>
        </w:rPr>
        <w:t>ой местности для получения среднего профессионального или высшего образования (</w:t>
      </w:r>
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262.1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5 ст. 322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4F1AD00C" w14:textId="77777777" w:rsidR="009F105B" w:rsidRPr="00A35528" w:rsidRDefault="009F10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2AC4290" w14:textId="77777777" w:rsidR="009F105B" w:rsidRPr="00A35528" w:rsidRDefault="00303ED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35528">
        <w:rPr>
          <w:rFonts w:ascii="Times New Roman" w:hAnsi="Times New Roman" w:cs="Times New Roman"/>
          <w:b/>
          <w:sz w:val="28"/>
          <w:szCs w:val="28"/>
        </w:rPr>
        <w:t>4. Какие риски, если не предоставить ежегодный оплачиваемый отпуск женщине, имеющей детей, в удобное для нее время</w:t>
      </w:r>
    </w:p>
    <w:p w14:paraId="35825EDD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В этом случае, в частности, возможно привлечение к администра</w:t>
      </w:r>
      <w:r w:rsidRPr="00A35528">
        <w:rPr>
          <w:rFonts w:ascii="Times New Roman" w:hAnsi="Times New Roman" w:cs="Times New Roman"/>
          <w:sz w:val="28"/>
          <w:szCs w:val="28"/>
        </w:rPr>
        <w:t xml:space="preserve">тивной ответственности по </w:t>
      </w:r>
      <w:hyperlink r:id="rId25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КоАП РФ. Например, если работница с тремя </w:t>
      </w:r>
      <w:r w:rsidRPr="00A35528">
        <w:rPr>
          <w:rFonts w:ascii="Times New Roman" w:hAnsi="Times New Roman" w:cs="Times New Roman"/>
          <w:sz w:val="28"/>
          <w:szCs w:val="28"/>
        </w:rPr>
        <w:lastRenderedPageBreak/>
        <w:t>детьми обратится к вам с просьбой предоставить отпуск в удобное для нее время, а вы ей откажете.</w:t>
      </w:r>
    </w:p>
    <w:p w14:paraId="657E01E0" w14:textId="77777777" w:rsidR="009F105B" w:rsidRPr="00A35528" w:rsidRDefault="00303ED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Также она может заявить о компенсации ей морального </w:t>
      </w:r>
      <w:r w:rsidRPr="00A35528">
        <w:rPr>
          <w:rFonts w:ascii="Times New Roman" w:hAnsi="Times New Roman" w:cs="Times New Roman"/>
          <w:sz w:val="28"/>
          <w:szCs w:val="28"/>
        </w:rPr>
        <w:t>вреда (</w:t>
      </w:r>
      <w:hyperlink r:id="rId27" w:tooltip="&quot;Трудовой кодекс Российской Федерации&quot; от 30.12.2001 N 197-ФЗ (ред. от 25.12.2023) (с изм. и доп., вступ. в силу с 01.01.2024)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ст. 237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8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>
        <w:r w:rsidRPr="00A35528">
          <w:rPr>
            <w:rFonts w:ascii="Times New Roman" w:hAnsi="Times New Roman" w:cs="Times New Roman"/>
            <w:color w:val="0000FF"/>
            <w:sz w:val="28"/>
            <w:szCs w:val="28"/>
          </w:rPr>
          <w:t>п. 63</w:t>
        </w:r>
      </w:hyperlink>
      <w:r w:rsidRPr="00A35528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sectPr w:rsidR="009F105B" w:rsidRPr="00A35528" w:rsidSect="00A35528">
      <w:pgSz w:w="11906" w:h="16838"/>
      <w:pgMar w:top="567" w:right="566" w:bottom="709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9599" w14:textId="77777777" w:rsidR="00303EDD" w:rsidRDefault="00303EDD">
      <w:r>
        <w:separator/>
      </w:r>
    </w:p>
  </w:endnote>
  <w:endnote w:type="continuationSeparator" w:id="0">
    <w:p w14:paraId="47B4E11C" w14:textId="77777777" w:rsidR="00303EDD" w:rsidRDefault="003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1E0D" w14:textId="77777777" w:rsidR="00303EDD" w:rsidRDefault="00303EDD">
      <w:r>
        <w:separator/>
      </w:r>
    </w:p>
  </w:footnote>
  <w:footnote w:type="continuationSeparator" w:id="0">
    <w:p w14:paraId="47C1E794" w14:textId="77777777" w:rsidR="00303EDD" w:rsidRDefault="0030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4A6"/>
    <w:multiLevelType w:val="multilevel"/>
    <w:tmpl w:val="AD9002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B03B8"/>
    <w:multiLevelType w:val="multilevel"/>
    <w:tmpl w:val="D75203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5B"/>
    <w:rsid w:val="00303EDD"/>
    <w:rsid w:val="009F105B"/>
    <w:rsid w:val="00A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35A"/>
  <w15:docId w15:val="{2D521BDB-A969-445B-9A11-CE40818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35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528"/>
  </w:style>
  <w:style w:type="paragraph" w:styleId="a5">
    <w:name w:val="footer"/>
    <w:basedOn w:val="a"/>
    <w:link w:val="a6"/>
    <w:uiPriority w:val="99"/>
    <w:unhideWhenUsed/>
    <w:rsid w:val="00A35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66247" TargetMode="External"/><Relationship Id="rId13" Type="http://schemas.openxmlformats.org/officeDocument/2006/relationships/hyperlink" Target="https://login.consultant.ru/link/?req=doc&amp;base=PBI&amp;n=307788&amp;dst=100003" TargetMode="External"/><Relationship Id="rId18" Type="http://schemas.openxmlformats.org/officeDocument/2006/relationships/hyperlink" Target="https://login.consultant.ru/link/?req=doc&amp;base=LAW&amp;n=464875&amp;dst=100102" TargetMode="External"/><Relationship Id="rId26" Type="http://schemas.openxmlformats.org/officeDocument/2006/relationships/hyperlink" Target="https://login.consultant.ru/link/?req=doc&amp;base=LAW&amp;n=465969&amp;dst=7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100855" TargetMode="External"/><Relationship Id="rId7" Type="http://schemas.openxmlformats.org/officeDocument/2006/relationships/hyperlink" Target="https://login.consultant.ru/link/?req=doc&amp;base=LAW&amp;n=464875&amp;dst=100837" TargetMode="External"/><Relationship Id="rId12" Type="http://schemas.openxmlformats.org/officeDocument/2006/relationships/hyperlink" Target="https://login.consultant.ru/link/?req=doc&amp;base=LAW&amp;n=464875&amp;dst=2194" TargetMode="External"/><Relationship Id="rId17" Type="http://schemas.openxmlformats.org/officeDocument/2006/relationships/hyperlink" Target="https://login.consultant.ru/link/?req=doc&amp;base=LAW&amp;n=464875&amp;dst=133" TargetMode="External"/><Relationship Id="rId25" Type="http://schemas.openxmlformats.org/officeDocument/2006/relationships/hyperlink" Target="https://login.consultant.ru/link/?req=doc&amp;base=LAW&amp;n=465969&amp;dst=7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32595" TargetMode="External"/><Relationship Id="rId20" Type="http://schemas.openxmlformats.org/officeDocument/2006/relationships/hyperlink" Target="https://login.consultant.ru/link/?req=doc&amp;base=PBI&amp;n=26576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2194" TargetMode="External"/><Relationship Id="rId24" Type="http://schemas.openxmlformats.org/officeDocument/2006/relationships/hyperlink" Target="https://login.consultant.ru/link/?req=doc&amp;base=LAW&amp;n=464875&amp;dst=19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5&amp;dst=1972" TargetMode="External"/><Relationship Id="rId23" Type="http://schemas.openxmlformats.org/officeDocument/2006/relationships/hyperlink" Target="https://login.consultant.ru/link/?req=doc&amp;base=LAW&amp;n=464875&amp;dst=2194" TargetMode="External"/><Relationship Id="rId28" Type="http://schemas.openxmlformats.org/officeDocument/2006/relationships/hyperlink" Target="https://login.consultant.ru/link/?req=doc&amp;base=LAW&amp;n=189366&amp;dst=100386" TargetMode="External"/><Relationship Id="rId10" Type="http://schemas.openxmlformats.org/officeDocument/2006/relationships/hyperlink" Target="https://login.consultant.ru/link/?req=doc&amp;base=LAW&amp;n=464875&amp;dst=1062" TargetMode="External"/><Relationship Id="rId19" Type="http://schemas.openxmlformats.org/officeDocument/2006/relationships/hyperlink" Target="https://login.consultant.ru/link/?req=doc&amp;base=LAW&amp;n=464875&amp;dst=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66250" TargetMode="External"/><Relationship Id="rId14" Type="http://schemas.openxmlformats.org/officeDocument/2006/relationships/hyperlink" Target="https://login.consultant.ru/link/?req=doc&amp;base=LAW&amp;n=464875&amp;dst=2323" TargetMode="External"/><Relationship Id="rId22" Type="http://schemas.openxmlformats.org/officeDocument/2006/relationships/hyperlink" Target="https://login.consultant.ru/link/?req=doc&amp;base=LAW&amp;n=454883&amp;dst=100018" TargetMode="External"/><Relationship Id="rId27" Type="http://schemas.openxmlformats.org/officeDocument/2006/relationships/hyperlink" Target="https://login.consultant.ru/link/?req=doc&amp;base=LAW&amp;n=464875&amp;dst=1015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1727</Words>
  <Characters>9849</Characters>
  <Application>Microsoft Office Word</Application>
  <DocSecurity>0</DocSecurity>
  <Lines>82</Lines>
  <Paragraphs>23</Paragraphs>
  <ScaleCrop>false</ScaleCrop>
  <Company>КонсультантПлюс Версия 4023.00.52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Имеет ли женщина с детьми право на ежегодный оплачиваемый отпуск в удобное время, если да, в каких случаях
(КонсультантПлюс, 2024)</dc:title>
  <cp:lastModifiedBy>Николай</cp:lastModifiedBy>
  <cp:revision>2</cp:revision>
  <dcterms:created xsi:type="dcterms:W3CDTF">2024-01-31T06:35:00Z</dcterms:created>
  <dcterms:modified xsi:type="dcterms:W3CDTF">2024-01-31T06:49:00Z</dcterms:modified>
</cp:coreProperties>
</file>