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616673AD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9E0FEB3" w14:textId="77777777" w:rsidR="00715606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B289B04" w14:textId="2797FB8F" w:rsidR="00651121" w:rsidRDefault="00715606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на проект 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62E46E3F" w14:textId="7D74155E" w:rsidR="00CE7280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1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71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71560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A48CD7" w14:textId="77777777" w:rsidR="003B2FB4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542B994D" w:rsidR="003B2FB4" w:rsidRDefault="005E70BF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9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9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057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ED355A9" w14:textId="3EB99F40" w:rsidR="00C36EB1" w:rsidRDefault="00974E34" w:rsidP="000578E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кодекс Российской Федерации, </w:t>
      </w:r>
      <w:r w:rsidR="00DF39E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DF39E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утвержденное решением Думы ММР от 28.10.2021 № 135, Стандарт внешнего муниципального финансового контроля </w:t>
      </w:r>
      <w:r w:rsidR="00DF39EC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DF3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 распоряжением председателя Контрольно-счетной комиссии  от 27.01.2022 № 20-ра</w:t>
      </w:r>
    </w:p>
    <w:p w14:paraId="1C092355" w14:textId="77777777" w:rsidR="004B70F4" w:rsidRPr="002D3789" w:rsidRDefault="004B70F4" w:rsidP="00DF39E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05101" w14:textId="7E435CBB" w:rsidR="0019718F" w:rsidRDefault="00C36EB1" w:rsidP="001971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DF39E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пункт 1.4  Плана работы Контрольно-счетной комиссии  на 202</w:t>
      </w:r>
      <w:r w:rsidR="001971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19718F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 № 86-ра, Распоряжение  КСК ММР  от 09.03.2023г.  </w:t>
      </w:r>
      <w:r w:rsidR="0019718F" w:rsidRPr="005E70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70BF" w:rsidRPr="005E70B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9718F" w:rsidRPr="005E70BF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19718F">
        <w:rPr>
          <w:rFonts w:ascii="Times New Roman" w:hAnsi="Times New Roman"/>
          <w:sz w:val="28"/>
          <w:szCs w:val="28"/>
        </w:rPr>
        <w:t xml:space="preserve">письмо </w:t>
      </w:r>
      <w:r w:rsidR="00197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19718F">
        <w:rPr>
          <w:rFonts w:ascii="Times New Roman" w:hAnsi="Times New Roman"/>
          <w:sz w:val="26"/>
          <w:szCs w:val="26"/>
        </w:rPr>
        <w:t xml:space="preserve"> </w:t>
      </w:r>
      <w:r w:rsidR="0019718F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19718F">
        <w:rPr>
          <w:rFonts w:ascii="Times New Roman" w:eastAsia="Times New Roman" w:hAnsi="Times New Roman"/>
          <w:sz w:val="28"/>
          <w:szCs w:val="28"/>
          <w:lang w:eastAsia="ru-RU"/>
        </w:rPr>
        <w:t>решения  от 09.03.2023 № 27</w:t>
      </w:r>
    </w:p>
    <w:p w14:paraId="655839D3" w14:textId="77777777" w:rsidR="000578EE" w:rsidRDefault="000578EE" w:rsidP="001971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AF45C6" w14:textId="77777777" w:rsidR="000578EE" w:rsidRDefault="000578EE" w:rsidP="001971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08241" w14:textId="77777777" w:rsidR="0019718F" w:rsidRDefault="0019718F" w:rsidP="00197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72552106" w:rsidR="00BB181A" w:rsidRDefault="0019718F" w:rsidP="0019718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CACACC3" w14:textId="700793E8" w:rsidR="004B70F4" w:rsidRDefault="00690870" w:rsidP="004B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  <w:r w:rsidR="00D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</w:t>
      </w:r>
    </w:p>
    <w:p w14:paraId="29B86F77" w14:textId="77777777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1AB79FC1" w:rsidR="00690870" w:rsidRPr="002F2EED" w:rsidRDefault="00690870" w:rsidP="00F625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74D30A" w14:textId="77777777" w:rsidR="00FC2B1F" w:rsidRDefault="00690870" w:rsidP="00FC2B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C2B1F">
        <w:rPr>
          <w:rFonts w:ascii="Times New Roman" w:eastAsia="Calibri" w:hAnsi="Times New Roman" w:cs="Times New Roman"/>
          <w:sz w:val="28"/>
          <w:szCs w:val="28"/>
        </w:rPr>
        <w:t>Анализ соответствия представленного Проекта решения требованиям законодательства.</w:t>
      </w:r>
    </w:p>
    <w:p w14:paraId="3978BA03" w14:textId="599C47A1" w:rsidR="002F2EED" w:rsidRPr="002F2EED" w:rsidRDefault="002F2EED" w:rsidP="00F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55002EC8" w:rsidR="002F2EED" w:rsidRPr="002F2EED" w:rsidRDefault="002F2EED" w:rsidP="002F2EE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7B0A998F" w:rsidR="002F2EED" w:rsidRPr="002F2EED" w:rsidRDefault="002F2EED" w:rsidP="004B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F4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2F2EED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7C89F6B7" w:rsidR="00F62569" w:rsidRDefault="00F62569" w:rsidP="004B70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10F4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916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3B3083B9" w14:textId="77777777" w:rsidR="00A76738" w:rsidRDefault="00A76738" w:rsidP="00A767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58CAAA9A" w14:textId="3F4077CE" w:rsidR="00CD5B89" w:rsidRDefault="00A76738" w:rsidP="00CD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823C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решения </w:t>
      </w:r>
      <w:r w:rsidR="00CD5B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CD5B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CD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CD5B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</w:p>
    <w:p w14:paraId="2CA5CF74" w14:textId="01E5249E" w:rsidR="00C823C7" w:rsidRDefault="00A76738" w:rsidP="00C82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823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3C7">
        <w:rPr>
          <w:rFonts w:ascii="Times New Roman" w:hAnsi="Times New Roman"/>
          <w:sz w:val="28"/>
          <w:szCs w:val="28"/>
        </w:rPr>
        <w:t>Пояснительная записка к Проекту решения с обоснованием вносимых изменений</w:t>
      </w:r>
    </w:p>
    <w:p w14:paraId="68A02DFB" w14:textId="7DD69883" w:rsidR="00916B07" w:rsidRDefault="00916B07" w:rsidP="00C823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35458D" w14:textId="6F714CE7" w:rsidR="00916B07" w:rsidRDefault="00916B07" w:rsidP="00916B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8B9EACB" w14:textId="2C4D2EC2" w:rsidR="00916B07" w:rsidRDefault="00916B07" w:rsidP="00916B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E70B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.03.2023 года по 20.03.2023 года.</w:t>
      </w:r>
    </w:p>
    <w:p w14:paraId="60B2004D" w14:textId="77777777" w:rsidR="00916B07" w:rsidRPr="002F2EED" w:rsidRDefault="00916B07" w:rsidP="00C82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F7D77" w14:textId="77777777" w:rsidR="004A18A0" w:rsidRDefault="004A18A0" w:rsidP="00C823C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297D0437" w14:textId="77777777" w:rsidR="004A18A0" w:rsidRDefault="004A18A0" w:rsidP="00C823C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32E542AF" w14:textId="16B30477" w:rsidR="004A18A0" w:rsidRDefault="004A18A0" w:rsidP="00C823C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кодекс Российской Федерации;</w:t>
      </w:r>
    </w:p>
    <w:p w14:paraId="3C177E7C" w14:textId="77777777" w:rsidR="004A18A0" w:rsidRDefault="004A18A0" w:rsidP="00C823C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8849869" w14:textId="03363DFC" w:rsidR="004A18A0" w:rsidRDefault="004A18A0" w:rsidP="00C823C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</w:t>
      </w:r>
      <w:r w:rsidRPr="00F1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Правительства Российской Федерации от 16 июля 2009 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</w:t>
      </w:r>
      <w:r w:rsidRPr="00F15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543BE38" w14:textId="342F3CBF" w:rsidR="004A18A0" w:rsidRDefault="004A18A0" w:rsidP="00C823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29.12.2017г. № 710</w:t>
      </w:r>
    </w:p>
    <w:p w14:paraId="4B97A819" w14:textId="3F749A8C" w:rsidR="00916B07" w:rsidRDefault="00916B07" w:rsidP="00C823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6) Постановление Правительства Приморского края</w:t>
      </w:r>
      <w:r w:rsidR="002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30.12.2022г.</w:t>
      </w:r>
      <w:r w:rsidR="0026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948-пп «О внесении изменений в постановление Администрации Приморского края от 18.03.2015г. № 87-па «О порядке определения размера арендной платы за земельные участки, находящиеся в собственности Приморского края и предоставленные в аренду без торгов».</w:t>
      </w:r>
    </w:p>
    <w:p w14:paraId="1F208D27" w14:textId="3E39B507" w:rsidR="000B1C18" w:rsidRPr="000B1C18" w:rsidRDefault="000B1C18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D26C6" w14:textId="14F52668" w:rsidR="00CB579C" w:rsidRPr="002A122C" w:rsidRDefault="00E7410D" w:rsidP="00E7410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B70F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634C412D" w14:textId="21D1A15A" w:rsidR="006D7C92" w:rsidRDefault="00E11EB5" w:rsidP="00E11E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Представленным </w:t>
      </w:r>
      <w:r w:rsidR="00CB579C" w:rsidRPr="002A122C">
        <w:rPr>
          <w:sz w:val="28"/>
          <w:szCs w:val="28"/>
        </w:rPr>
        <w:t xml:space="preserve">Проектом решения предлагается </w:t>
      </w:r>
      <w:r w:rsidR="00474B2C">
        <w:rPr>
          <w:sz w:val="28"/>
          <w:szCs w:val="28"/>
        </w:rPr>
        <w:t xml:space="preserve">внести изменения </w:t>
      </w:r>
      <w:r w:rsidR="008E04E3">
        <w:rPr>
          <w:sz w:val="28"/>
          <w:szCs w:val="28"/>
        </w:rPr>
        <w:t>в пункт 3 «</w:t>
      </w:r>
      <w:r w:rsidRPr="00E11EB5">
        <w:rPr>
          <w:sz w:val="28"/>
          <w:szCs w:val="28"/>
        </w:rPr>
        <w:t>Поряд</w:t>
      </w:r>
      <w:r w:rsidR="008E04E3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 </w:t>
      </w:r>
      <w:r w:rsidRPr="00E11EB5">
        <w:rPr>
          <w:sz w:val="28"/>
          <w:szCs w:val="28"/>
        </w:rPr>
        <w:t>определения размера арендной платы за земельные участки,</w:t>
      </w:r>
      <w:r>
        <w:rPr>
          <w:sz w:val="28"/>
          <w:szCs w:val="28"/>
        </w:rPr>
        <w:t xml:space="preserve"> </w:t>
      </w:r>
      <w:r w:rsidRPr="00E11EB5">
        <w:rPr>
          <w:sz w:val="28"/>
          <w:szCs w:val="28"/>
        </w:rPr>
        <w:t>находящиеся в собственности Михайловского муниципального района и предоставленные в аренду без торгов</w:t>
      </w:r>
      <w:r w:rsidR="008E04E3">
        <w:rPr>
          <w:sz w:val="28"/>
          <w:szCs w:val="28"/>
        </w:rPr>
        <w:t>» (дале</w:t>
      </w:r>
      <w:proofErr w:type="gramStart"/>
      <w:r w:rsidR="008E04E3">
        <w:rPr>
          <w:sz w:val="28"/>
          <w:szCs w:val="28"/>
        </w:rPr>
        <w:t>е-</w:t>
      </w:r>
      <w:proofErr w:type="gramEnd"/>
      <w:r w:rsidR="008E04E3">
        <w:rPr>
          <w:sz w:val="28"/>
          <w:szCs w:val="28"/>
        </w:rPr>
        <w:t xml:space="preserve"> Порядок</w:t>
      </w:r>
      <w:r w:rsidR="0070458E">
        <w:rPr>
          <w:sz w:val="28"/>
          <w:szCs w:val="28"/>
        </w:rPr>
        <w:t>)</w:t>
      </w:r>
      <w:r w:rsidR="00D86255">
        <w:rPr>
          <w:sz w:val="28"/>
          <w:szCs w:val="28"/>
        </w:rPr>
        <w:t>,  утвержденн</w:t>
      </w:r>
      <w:r w:rsidR="008E04E3">
        <w:rPr>
          <w:sz w:val="28"/>
          <w:szCs w:val="28"/>
        </w:rPr>
        <w:t xml:space="preserve">ого </w:t>
      </w:r>
      <w:r w:rsidR="00D86255">
        <w:rPr>
          <w:sz w:val="28"/>
          <w:szCs w:val="28"/>
        </w:rPr>
        <w:t xml:space="preserve"> приложением </w:t>
      </w:r>
      <w:r w:rsidR="006D7C92">
        <w:rPr>
          <w:sz w:val="28"/>
          <w:szCs w:val="28"/>
        </w:rPr>
        <w:t xml:space="preserve"> № 2</w:t>
      </w:r>
      <w:r w:rsidR="00D86255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 </w:t>
      </w:r>
      <w:r w:rsidR="00D86255">
        <w:rPr>
          <w:sz w:val="28"/>
          <w:szCs w:val="28"/>
        </w:rPr>
        <w:t xml:space="preserve">Думы </w:t>
      </w:r>
      <w:r w:rsidR="00D86255" w:rsidRPr="004C2D59">
        <w:rPr>
          <w:sz w:val="28"/>
          <w:szCs w:val="28"/>
        </w:rPr>
        <w:t xml:space="preserve"> Михайловского муниципального района </w:t>
      </w:r>
      <w:r>
        <w:rPr>
          <w:sz w:val="28"/>
          <w:szCs w:val="28"/>
        </w:rPr>
        <w:t xml:space="preserve">  </w:t>
      </w:r>
      <w:r w:rsidR="00D86255" w:rsidRPr="004C2D59">
        <w:rPr>
          <w:sz w:val="28"/>
          <w:szCs w:val="28"/>
        </w:rPr>
        <w:t xml:space="preserve">от </w:t>
      </w:r>
      <w:r w:rsidR="00D86255">
        <w:rPr>
          <w:sz w:val="28"/>
          <w:szCs w:val="28"/>
        </w:rPr>
        <w:t xml:space="preserve">22.04.2021г.  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D86255" w:rsidRPr="004C2D59">
        <w:rPr>
          <w:sz w:val="28"/>
          <w:szCs w:val="28"/>
        </w:rPr>
        <w:t>Михайловского муниципального района»</w:t>
      </w:r>
      <w:r w:rsidR="00E1073C">
        <w:rPr>
          <w:sz w:val="28"/>
          <w:szCs w:val="28"/>
        </w:rPr>
        <w:t>, в том числе:</w:t>
      </w:r>
    </w:p>
    <w:p w14:paraId="12CD0F15" w14:textId="00EBD487" w:rsidR="008E04E3" w:rsidRDefault="00547CE4" w:rsidP="00E11E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Решения</w:t>
      </w:r>
      <w:r w:rsidR="00C82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</w:t>
      </w:r>
      <w:r w:rsidR="0070458E">
        <w:rPr>
          <w:sz w:val="28"/>
          <w:szCs w:val="28"/>
        </w:rPr>
        <w:t xml:space="preserve">унктом 3 Порядка </w:t>
      </w:r>
      <w:r>
        <w:rPr>
          <w:sz w:val="28"/>
          <w:szCs w:val="28"/>
        </w:rPr>
        <w:t xml:space="preserve">установлено, что при предоставлении земельного участка в аренду </w:t>
      </w:r>
      <w:r w:rsidR="0070458E">
        <w:rPr>
          <w:sz w:val="28"/>
          <w:szCs w:val="28"/>
        </w:rPr>
        <w:t>«для осуществления деятельности, предусмотренной с</w:t>
      </w:r>
      <w:r>
        <w:rPr>
          <w:sz w:val="28"/>
          <w:szCs w:val="28"/>
        </w:rPr>
        <w:t>о</w:t>
      </w:r>
      <w:r w:rsidR="0070458E">
        <w:rPr>
          <w:sz w:val="28"/>
          <w:szCs w:val="28"/>
        </w:rPr>
        <w:t>глашением о государственно-частном партнерстве, в том числе концессионным соглашением</w:t>
      </w:r>
      <w:r>
        <w:rPr>
          <w:sz w:val="28"/>
          <w:szCs w:val="28"/>
        </w:rPr>
        <w:t>»</w:t>
      </w:r>
      <w:r w:rsidR="0070458E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определяется на основании кадастровой стоимости земельного участка и рассчитывается в размере 1 процента.</w:t>
      </w:r>
    </w:p>
    <w:p w14:paraId="42695883" w14:textId="77777777" w:rsidR="00800DDC" w:rsidRDefault="008E04E3" w:rsidP="00547CE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CE4">
        <w:rPr>
          <w:sz w:val="28"/>
          <w:szCs w:val="28"/>
        </w:rPr>
        <w:t xml:space="preserve">Предлагается в отношении земельного участка </w:t>
      </w:r>
      <w:r w:rsidR="00800DDC">
        <w:rPr>
          <w:sz w:val="28"/>
          <w:szCs w:val="28"/>
        </w:rPr>
        <w:t xml:space="preserve">предоставленного </w:t>
      </w:r>
      <w:r w:rsidR="00547CE4">
        <w:rPr>
          <w:sz w:val="28"/>
          <w:szCs w:val="28"/>
        </w:rPr>
        <w:t>в аренду «для осуществления деятельности, предусмотренной соглашением о государственно-частном партнерстве, в том числе концессионным соглашением»</w:t>
      </w:r>
      <w:r w:rsidR="00800DDC">
        <w:rPr>
          <w:sz w:val="28"/>
          <w:szCs w:val="28"/>
        </w:rPr>
        <w:t xml:space="preserve"> установить льготную ставку в размере 0,1 процент  от кадастровой стоимости земельного участка.</w:t>
      </w:r>
    </w:p>
    <w:p w14:paraId="30A09038" w14:textId="2AE881EC" w:rsidR="00246FDE" w:rsidRDefault="00246FDE" w:rsidP="00C823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A86E89">
        <w:rPr>
          <w:rFonts w:ascii="Times New Roman" w:hAnsi="Times New Roman"/>
          <w:bCs/>
          <w:sz w:val="28"/>
          <w:szCs w:val="28"/>
        </w:rPr>
        <w:t>А</w:t>
      </w:r>
      <w:r w:rsidR="00A86E89" w:rsidRPr="002A122C">
        <w:rPr>
          <w:rFonts w:ascii="Times New Roman" w:hAnsi="Times New Roman"/>
          <w:bCs/>
          <w:sz w:val="28"/>
          <w:szCs w:val="28"/>
        </w:rPr>
        <w:t>налогичная</w:t>
      </w:r>
      <w:r w:rsidR="00A86E89">
        <w:rPr>
          <w:rFonts w:ascii="Times New Roman" w:hAnsi="Times New Roman"/>
          <w:bCs/>
          <w:sz w:val="28"/>
          <w:szCs w:val="28"/>
        </w:rPr>
        <w:t xml:space="preserve"> норма</w:t>
      </w:r>
      <w:r w:rsidR="00C823C7">
        <w:rPr>
          <w:rFonts w:ascii="Times New Roman" w:hAnsi="Times New Roman"/>
          <w:bCs/>
          <w:sz w:val="28"/>
          <w:szCs w:val="28"/>
        </w:rPr>
        <w:t xml:space="preserve">, </w:t>
      </w:r>
      <w:r w:rsidR="00A86E89">
        <w:rPr>
          <w:rFonts w:ascii="Times New Roman" w:hAnsi="Times New Roman"/>
          <w:bCs/>
          <w:sz w:val="28"/>
          <w:szCs w:val="28"/>
        </w:rPr>
        <w:t xml:space="preserve"> для указанных земельных участков,</w:t>
      </w:r>
      <w:r w:rsidR="00A86E89"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="00A86E89">
        <w:rPr>
          <w:rFonts w:ascii="Times New Roman" w:hAnsi="Times New Roman"/>
          <w:bCs/>
          <w:sz w:val="28"/>
          <w:szCs w:val="28"/>
        </w:rPr>
        <w:t>предлагаемая Проектом решения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A86E89">
        <w:rPr>
          <w:rFonts w:ascii="Times New Roman" w:hAnsi="Times New Roman"/>
          <w:bCs/>
          <w:sz w:val="28"/>
          <w:szCs w:val="28"/>
        </w:rPr>
        <w:t xml:space="preserve"> установлена </w:t>
      </w:r>
      <w:r>
        <w:rPr>
          <w:rFonts w:ascii="Times New Roman" w:hAnsi="Times New Roman"/>
          <w:bCs/>
          <w:sz w:val="28"/>
          <w:szCs w:val="28"/>
        </w:rPr>
        <w:t xml:space="preserve">пунктом 3 </w:t>
      </w:r>
      <w:r w:rsidRPr="00246FDE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24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 Приморского края от 30.12.2022г. № 948-пп «</w:t>
      </w:r>
      <w:r w:rsidRPr="00246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Приморского края от 18.03.2015г. № 87-па «О порядке определения размера арендной платы за земельные участки, находящиеся в собственности Приморского края и предоставленные в аренду без торгов»</w:t>
      </w:r>
      <w:r w:rsidR="005F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исполнения пункта 31 Дорожной карты проекта</w:t>
      </w:r>
      <w:proofErr w:type="gramEnd"/>
      <w:r w:rsidR="005F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«Инвестиции» Программы «Повышение инвестиционной привлекательности Приморского края», утвержденной Губернатором Приморского края О.Н. Кожемяко 26.08.2022 года.</w:t>
      </w:r>
    </w:p>
    <w:p w14:paraId="118A7FBB" w14:textId="053FF4DC" w:rsidR="001924C5" w:rsidRPr="003B3BA8" w:rsidRDefault="001F6A0F" w:rsidP="003B3B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В представленной пояснительной записке  </w:t>
      </w:r>
      <w:r>
        <w:rPr>
          <w:rStyle w:val="blk"/>
          <w:rFonts w:ascii="Times New Roman" w:hAnsi="Times New Roman"/>
          <w:sz w:val="28"/>
          <w:szCs w:val="28"/>
        </w:rPr>
        <w:t>к Проекту решения администраци</w:t>
      </w:r>
      <w:r w:rsidR="003B3BA8">
        <w:rPr>
          <w:rStyle w:val="blk"/>
          <w:rFonts w:ascii="Times New Roman" w:hAnsi="Times New Roman"/>
          <w:sz w:val="28"/>
          <w:szCs w:val="28"/>
        </w:rPr>
        <w:t xml:space="preserve">ей </w:t>
      </w:r>
      <w:r>
        <w:rPr>
          <w:rStyle w:val="blk"/>
          <w:rFonts w:ascii="Times New Roman" w:hAnsi="Times New Roman"/>
          <w:sz w:val="28"/>
          <w:szCs w:val="28"/>
        </w:rPr>
        <w:t xml:space="preserve">  Михайловского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отражен анализ экономической обоснованности применяемого решения</w:t>
      </w:r>
      <w:r w:rsidRPr="001F6A0F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введении льготной ставки.</w:t>
      </w:r>
      <w:r w:rsidR="003B3BA8">
        <w:rPr>
          <w:rStyle w:val="blk"/>
          <w:rFonts w:ascii="Times New Roman" w:hAnsi="Times New Roman"/>
          <w:sz w:val="28"/>
          <w:szCs w:val="28"/>
        </w:rPr>
        <w:t xml:space="preserve"> Таким </w:t>
      </w:r>
      <w:proofErr w:type="gramStart"/>
      <w:r w:rsidR="003B3BA8">
        <w:rPr>
          <w:rStyle w:val="blk"/>
          <w:rFonts w:ascii="Times New Roman" w:hAnsi="Times New Roman"/>
          <w:sz w:val="28"/>
          <w:szCs w:val="28"/>
        </w:rPr>
        <w:t>образом</w:t>
      </w:r>
      <w:proofErr w:type="gramEnd"/>
      <w:r w:rsidR="003B3BA8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24C5">
        <w:rPr>
          <w:rStyle w:val="blk"/>
          <w:rFonts w:ascii="Times New Roman" w:hAnsi="Times New Roman"/>
          <w:sz w:val="28"/>
          <w:szCs w:val="28"/>
        </w:rPr>
        <w:t xml:space="preserve"> в текстовой части пояснительной записки к Проекту решения администрация Михайловского муниципального района, ссылаясь на выше отраженную норму, </w:t>
      </w:r>
      <w:r w:rsidR="003B3BA8">
        <w:rPr>
          <w:rStyle w:val="blk"/>
          <w:rFonts w:ascii="Times New Roman" w:hAnsi="Times New Roman"/>
          <w:sz w:val="28"/>
          <w:szCs w:val="28"/>
        </w:rPr>
        <w:t xml:space="preserve">принимая во внимание письмо  Министерства экономического развития Приморского края № 29/464 от 07.02.2023 года </w:t>
      </w:r>
      <w:r w:rsidR="001924C5">
        <w:rPr>
          <w:rStyle w:val="blk"/>
          <w:rFonts w:ascii="Times New Roman" w:hAnsi="Times New Roman"/>
          <w:sz w:val="28"/>
          <w:szCs w:val="28"/>
        </w:rPr>
        <w:lastRenderedPageBreak/>
        <w:t>указывает на целесообразность</w:t>
      </w:r>
      <w:r w:rsidR="001924C5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="003B3BA8">
        <w:rPr>
          <w:rFonts w:ascii="Times New Roman" w:hAnsi="Times New Roman"/>
          <w:sz w:val="28"/>
          <w:szCs w:val="28"/>
          <w:lang w:eastAsia="ar-SA"/>
        </w:rPr>
        <w:t xml:space="preserve">применения ставки 0,1 процента </w:t>
      </w:r>
      <w:r w:rsidR="003B3BA8" w:rsidRPr="003B3BA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3B3BA8" w:rsidRPr="003B3BA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B3BA8">
        <w:rPr>
          <w:rFonts w:ascii="Times New Roman" w:hAnsi="Times New Roman" w:cs="Times New Roman"/>
          <w:sz w:val="28"/>
          <w:szCs w:val="28"/>
        </w:rPr>
        <w:t>«</w:t>
      </w:r>
      <w:r w:rsidR="003B3BA8" w:rsidRPr="003B3BA8">
        <w:rPr>
          <w:rFonts w:ascii="Times New Roman" w:hAnsi="Times New Roman" w:cs="Times New Roman"/>
          <w:sz w:val="28"/>
          <w:szCs w:val="28"/>
        </w:rPr>
        <w:t>земельного участка предоставленного в аренду для осуществления деятельности, предусмотренной соглашением о государственно-частном партнерстве, в том числе концессионным соглашением»</w:t>
      </w:r>
    </w:p>
    <w:p w14:paraId="1017D045" w14:textId="77777777" w:rsidR="003B3BA8" w:rsidRDefault="003B3BA8" w:rsidP="002A122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F489B5" w14:textId="6DD7FF42" w:rsidR="00CB579C" w:rsidRPr="002A122C" w:rsidRDefault="002A122C" w:rsidP="002A122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2A122C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F0304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23FAC2A8" w14:textId="77777777" w:rsidR="004A18A0" w:rsidRDefault="00F03043" w:rsidP="00F030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4A18A0" w:rsidRPr="004A18A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A18A0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A21EA2" w14:textId="3168C9DF" w:rsidR="00F03043" w:rsidRDefault="004A18A0" w:rsidP="00470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 проект решения </w:t>
      </w:r>
      <w:r w:rsidR="003B3BA8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3B3BA8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3B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3B3BA8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  <w:r w:rsidR="003B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нарушает </w:t>
      </w:r>
      <w:r w:rsidR="003B3BA8">
        <w:rPr>
          <w:rFonts w:ascii="Times New Roman" w:hAnsi="Times New Roman"/>
          <w:sz w:val="28"/>
          <w:szCs w:val="28"/>
        </w:rPr>
        <w:t xml:space="preserve">нормы </w:t>
      </w:r>
      <w:r w:rsidR="00F03043" w:rsidRPr="00F03043">
        <w:rPr>
          <w:rFonts w:ascii="Times New Roman" w:hAnsi="Times New Roman"/>
          <w:sz w:val="28"/>
          <w:szCs w:val="28"/>
        </w:rPr>
        <w:t xml:space="preserve"> действующе</w:t>
      </w:r>
      <w:r w:rsidR="003B3BA8">
        <w:rPr>
          <w:rFonts w:ascii="Times New Roman" w:hAnsi="Times New Roman"/>
          <w:sz w:val="28"/>
          <w:szCs w:val="28"/>
        </w:rPr>
        <w:t>го</w:t>
      </w:r>
      <w:r w:rsidR="00F03043" w:rsidRPr="00F03043">
        <w:rPr>
          <w:rFonts w:ascii="Times New Roman" w:hAnsi="Times New Roman"/>
          <w:sz w:val="28"/>
          <w:szCs w:val="28"/>
        </w:rPr>
        <w:t xml:space="preserve"> законодательств</w:t>
      </w:r>
      <w:r w:rsidR="003B3BA8">
        <w:rPr>
          <w:rFonts w:ascii="Times New Roman" w:hAnsi="Times New Roman"/>
          <w:sz w:val="28"/>
          <w:szCs w:val="28"/>
        </w:rPr>
        <w:t>а</w:t>
      </w:r>
      <w:r w:rsidR="00470334">
        <w:rPr>
          <w:rFonts w:ascii="Times New Roman" w:hAnsi="Times New Roman"/>
          <w:sz w:val="28"/>
          <w:szCs w:val="28"/>
        </w:rPr>
        <w:t>.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</w:p>
    <w:p w14:paraId="1C153240" w14:textId="77777777" w:rsidR="003B3BA8" w:rsidRPr="00F03043" w:rsidRDefault="003B3BA8" w:rsidP="00470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0C114D24" w:rsidR="00F03043" w:rsidRDefault="00F03043" w:rsidP="003B3B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470334" w:rsidRPr="004A18A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7033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0334" w:rsidRPr="00470334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</w:t>
      </w:r>
      <w:r w:rsidR="00470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</w:t>
      </w:r>
      <w:r w:rsidR="003B3BA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4703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39BFF0" w14:textId="77777777" w:rsidR="00BB3BE9" w:rsidRDefault="00BB3BE9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785B2" w14:textId="77777777" w:rsidR="005E70BF" w:rsidRDefault="005E70BF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0C080" w14:textId="77777777" w:rsidR="005E70BF" w:rsidRDefault="005E70BF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5C93E" w14:textId="77777777" w:rsidR="005E70BF" w:rsidRPr="00F03043" w:rsidRDefault="005E70BF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4D07AB5" w14:textId="77777777" w:rsidR="00A404FB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sectPr w:rsidR="00504270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5286C"/>
    <w:rsid w:val="000578EE"/>
    <w:rsid w:val="00092A1E"/>
    <w:rsid w:val="000A479D"/>
    <w:rsid w:val="000B1C18"/>
    <w:rsid w:val="000C36DE"/>
    <w:rsid w:val="000E3256"/>
    <w:rsid w:val="000F6E80"/>
    <w:rsid w:val="00115BFC"/>
    <w:rsid w:val="001211FD"/>
    <w:rsid w:val="00141EDC"/>
    <w:rsid w:val="00143CA6"/>
    <w:rsid w:val="00172938"/>
    <w:rsid w:val="001923B5"/>
    <w:rsid w:val="001924C5"/>
    <w:rsid w:val="001930BF"/>
    <w:rsid w:val="0019718F"/>
    <w:rsid w:val="001A599A"/>
    <w:rsid w:val="001A6BDD"/>
    <w:rsid w:val="001B5723"/>
    <w:rsid w:val="001D715C"/>
    <w:rsid w:val="001E3275"/>
    <w:rsid w:val="001F6A0F"/>
    <w:rsid w:val="00222241"/>
    <w:rsid w:val="00231BE9"/>
    <w:rsid w:val="00240DBF"/>
    <w:rsid w:val="002439C6"/>
    <w:rsid w:val="00246FDE"/>
    <w:rsid w:val="002541BC"/>
    <w:rsid w:val="0026582C"/>
    <w:rsid w:val="002665EC"/>
    <w:rsid w:val="00266922"/>
    <w:rsid w:val="00273883"/>
    <w:rsid w:val="002A122C"/>
    <w:rsid w:val="002B4E66"/>
    <w:rsid w:val="002B6B19"/>
    <w:rsid w:val="002C4F3B"/>
    <w:rsid w:val="002C75D8"/>
    <w:rsid w:val="002D3789"/>
    <w:rsid w:val="002D7A31"/>
    <w:rsid w:val="002E0303"/>
    <w:rsid w:val="002E6A76"/>
    <w:rsid w:val="002F2EED"/>
    <w:rsid w:val="002F523E"/>
    <w:rsid w:val="00326B57"/>
    <w:rsid w:val="003413BE"/>
    <w:rsid w:val="0035676C"/>
    <w:rsid w:val="003624C7"/>
    <w:rsid w:val="00373098"/>
    <w:rsid w:val="00373C83"/>
    <w:rsid w:val="003A3561"/>
    <w:rsid w:val="003B2FB4"/>
    <w:rsid w:val="003B3BA8"/>
    <w:rsid w:val="003D5DB0"/>
    <w:rsid w:val="003E17E2"/>
    <w:rsid w:val="003F262D"/>
    <w:rsid w:val="004347B6"/>
    <w:rsid w:val="00436A3D"/>
    <w:rsid w:val="00443294"/>
    <w:rsid w:val="004453B0"/>
    <w:rsid w:val="00451B1C"/>
    <w:rsid w:val="0045577A"/>
    <w:rsid w:val="00470334"/>
    <w:rsid w:val="00474B2C"/>
    <w:rsid w:val="00474F45"/>
    <w:rsid w:val="00486D4F"/>
    <w:rsid w:val="004A18A0"/>
    <w:rsid w:val="004B3E0E"/>
    <w:rsid w:val="004B44B1"/>
    <w:rsid w:val="004B5857"/>
    <w:rsid w:val="004B70F4"/>
    <w:rsid w:val="004C2D59"/>
    <w:rsid w:val="004D00D4"/>
    <w:rsid w:val="004D78B9"/>
    <w:rsid w:val="00501A9C"/>
    <w:rsid w:val="00504270"/>
    <w:rsid w:val="00505050"/>
    <w:rsid w:val="005061E1"/>
    <w:rsid w:val="0051208D"/>
    <w:rsid w:val="00512114"/>
    <w:rsid w:val="005212D6"/>
    <w:rsid w:val="0053662C"/>
    <w:rsid w:val="00547CE4"/>
    <w:rsid w:val="00561374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D5547"/>
    <w:rsid w:val="005E0A4D"/>
    <w:rsid w:val="005E70BF"/>
    <w:rsid w:val="005E749E"/>
    <w:rsid w:val="005F2ED2"/>
    <w:rsid w:val="006278DA"/>
    <w:rsid w:val="00634C86"/>
    <w:rsid w:val="00651121"/>
    <w:rsid w:val="0065658D"/>
    <w:rsid w:val="00657A7A"/>
    <w:rsid w:val="006636D4"/>
    <w:rsid w:val="006661E8"/>
    <w:rsid w:val="00675848"/>
    <w:rsid w:val="00676D66"/>
    <w:rsid w:val="00690870"/>
    <w:rsid w:val="006B6EDE"/>
    <w:rsid w:val="006B7C62"/>
    <w:rsid w:val="006D17CF"/>
    <w:rsid w:val="006D7C92"/>
    <w:rsid w:val="006F319A"/>
    <w:rsid w:val="00703E4E"/>
    <w:rsid w:val="0070458E"/>
    <w:rsid w:val="00715606"/>
    <w:rsid w:val="00717CD5"/>
    <w:rsid w:val="007206F6"/>
    <w:rsid w:val="00733D8F"/>
    <w:rsid w:val="00761837"/>
    <w:rsid w:val="00767C34"/>
    <w:rsid w:val="00774004"/>
    <w:rsid w:val="007A1478"/>
    <w:rsid w:val="007A77BC"/>
    <w:rsid w:val="007B10DB"/>
    <w:rsid w:val="007B398E"/>
    <w:rsid w:val="007C51AC"/>
    <w:rsid w:val="007E5C90"/>
    <w:rsid w:val="00800DDC"/>
    <w:rsid w:val="008170A7"/>
    <w:rsid w:val="008307EF"/>
    <w:rsid w:val="00841854"/>
    <w:rsid w:val="008554FF"/>
    <w:rsid w:val="00857F65"/>
    <w:rsid w:val="00892046"/>
    <w:rsid w:val="008A7BBA"/>
    <w:rsid w:val="008C46FF"/>
    <w:rsid w:val="008E04E3"/>
    <w:rsid w:val="008E3922"/>
    <w:rsid w:val="00900657"/>
    <w:rsid w:val="00907A8B"/>
    <w:rsid w:val="00916B07"/>
    <w:rsid w:val="00931EB3"/>
    <w:rsid w:val="0094298D"/>
    <w:rsid w:val="00953055"/>
    <w:rsid w:val="009565ED"/>
    <w:rsid w:val="00974E34"/>
    <w:rsid w:val="00987C14"/>
    <w:rsid w:val="00997738"/>
    <w:rsid w:val="009C1F1D"/>
    <w:rsid w:val="009E225D"/>
    <w:rsid w:val="009E51D3"/>
    <w:rsid w:val="009F73E7"/>
    <w:rsid w:val="00A019AC"/>
    <w:rsid w:val="00A03968"/>
    <w:rsid w:val="00A13AC8"/>
    <w:rsid w:val="00A30DC9"/>
    <w:rsid w:val="00A36CAC"/>
    <w:rsid w:val="00A37B2F"/>
    <w:rsid w:val="00A404FB"/>
    <w:rsid w:val="00A627CD"/>
    <w:rsid w:val="00A70F97"/>
    <w:rsid w:val="00A76738"/>
    <w:rsid w:val="00A86E89"/>
    <w:rsid w:val="00A9233A"/>
    <w:rsid w:val="00AD514E"/>
    <w:rsid w:val="00B116BC"/>
    <w:rsid w:val="00B14640"/>
    <w:rsid w:val="00B3314E"/>
    <w:rsid w:val="00B47865"/>
    <w:rsid w:val="00B51391"/>
    <w:rsid w:val="00B60705"/>
    <w:rsid w:val="00B64F94"/>
    <w:rsid w:val="00B9540B"/>
    <w:rsid w:val="00BA3139"/>
    <w:rsid w:val="00BB10E5"/>
    <w:rsid w:val="00BB181A"/>
    <w:rsid w:val="00BB3BE9"/>
    <w:rsid w:val="00BB6190"/>
    <w:rsid w:val="00BD2292"/>
    <w:rsid w:val="00BD568D"/>
    <w:rsid w:val="00BD7122"/>
    <w:rsid w:val="00BE5F71"/>
    <w:rsid w:val="00BE61D8"/>
    <w:rsid w:val="00BF51BE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23C7"/>
    <w:rsid w:val="00C92DA9"/>
    <w:rsid w:val="00C95C3C"/>
    <w:rsid w:val="00C966C6"/>
    <w:rsid w:val="00CB579C"/>
    <w:rsid w:val="00CD5B89"/>
    <w:rsid w:val="00CE7280"/>
    <w:rsid w:val="00D12425"/>
    <w:rsid w:val="00D16CAC"/>
    <w:rsid w:val="00D24B3B"/>
    <w:rsid w:val="00D400C8"/>
    <w:rsid w:val="00D424C2"/>
    <w:rsid w:val="00D45A2A"/>
    <w:rsid w:val="00D47D16"/>
    <w:rsid w:val="00D54E4A"/>
    <w:rsid w:val="00D57E4D"/>
    <w:rsid w:val="00D854BD"/>
    <w:rsid w:val="00D86255"/>
    <w:rsid w:val="00D972E1"/>
    <w:rsid w:val="00DA4256"/>
    <w:rsid w:val="00DB42A8"/>
    <w:rsid w:val="00DE76BC"/>
    <w:rsid w:val="00DF0655"/>
    <w:rsid w:val="00DF39EC"/>
    <w:rsid w:val="00E012EE"/>
    <w:rsid w:val="00E1073C"/>
    <w:rsid w:val="00E10F4E"/>
    <w:rsid w:val="00E11EB5"/>
    <w:rsid w:val="00E242BC"/>
    <w:rsid w:val="00E2444D"/>
    <w:rsid w:val="00E32402"/>
    <w:rsid w:val="00E36DD2"/>
    <w:rsid w:val="00E41501"/>
    <w:rsid w:val="00E602ED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15CA6"/>
    <w:rsid w:val="00F33445"/>
    <w:rsid w:val="00F41BF1"/>
    <w:rsid w:val="00F615B4"/>
    <w:rsid w:val="00F62569"/>
    <w:rsid w:val="00FC2B1F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5079-23B7-4E81-BEC3-12143057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190</cp:revision>
  <cp:lastPrinted>2022-06-21T00:55:00Z</cp:lastPrinted>
  <dcterms:created xsi:type="dcterms:W3CDTF">2022-01-13T05:11:00Z</dcterms:created>
  <dcterms:modified xsi:type="dcterms:W3CDTF">2023-03-19T23:28:00Z</dcterms:modified>
</cp:coreProperties>
</file>